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3F" w:rsidRPr="002D3D3F" w:rsidRDefault="002D3D3F" w:rsidP="002D3D3F">
      <w:pPr>
        <w:shd w:val="clear" w:color="auto" w:fill="FFFFFF"/>
        <w:spacing w:after="120" w:line="240" w:lineRule="auto"/>
        <w:outlineLvl w:val="0"/>
        <w:rPr>
          <w:rFonts w:ascii="Georgia" w:eastAsia="Times New Roman" w:hAnsi="Georgia" w:cs="Times New Roman"/>
          <w:color w:val="333333"/>
          <w:kern w:val="36"/>
          <w:sz w:val="32"/>
          <w:szCs w:val="36"/>
          <w:lang w:eastAsia="fr-BE"/>
        </w:rPr>
      </w:pPr>
      <w:r w:rsidRPr="002D3D3F">
        <w:rPr>
          <w:rFonts w:ascii="Georgia" w:eastAsia="Times New Roman" w:hAnsi="Georgia" w:cs="Times New Roman"/>
          <w:color w:val="333333"/>
          <w:kern w:val="36"/>
          <w:sz w:val="32"/>
          <w:szCs w:val="36"/>
          <w:lang w:eastAsia="fr-BE"/>
        </w:rPr>
        <w:t>Les Mutations : éléments de base pour l’évolution ?</w:t>
      </w:r>
    </w:p>
    <w:p w:rsidR="002D3D3F" w:rsidRPr="002D3D3F" w:rsidRDefault="002D3D3F" w:rsidP="002D3D3F">
      <w:pPr>
        <w:shd w:val="clear" w:color="auto" w:fill="FFFFFF"/>
        <w:spacing w:after="120" w:line="240" w:lineRule="auto"/>
        <w:outlineLvl w:val="1"/>
        <w:rPr>
          <w:rFonts w:ascii="Georgia" w:eastAsia="Times New Roman" w:hAnsi="Georgia" w:cs="Times New Roman"/>
          <w:color w:val="666666"/>
          <w:sz w:val="20"/>
          <w:szCs w:val="30"/>
          <w:lang w:eastAsia="fr-BE"/>
        </w:rPr>
      </w:pPr>
      <w:r w:rsidRPr="002D3D3F">
        <w:rPr>
          <w:rFonts w:ascii="Georgia" w:eastAsia="Times New Roman" w:hAnsi="Georgia" w:cs="Times New Roman"/>
          <w:color w:val="666666"/>
          <w:sz w:val="20"/>
          <w:szCs w:val="30"/>
          <w:lang w:eastAsia="fr-BE"/>
        </w:rPr>
        <w:t xml:space="preserve">Barney </w:t>
      </w:r>
      <w:proofErr w:type="spellStart"/>
      <w:r w:rsidRPr="002D3D3F">
        <w:rPr>
          <w:rFonts w:ascii="Georgia" w:eastAsia="Times New Roman" w:hAnsi="Georgia" w:cs="Times New Roman"/>
          <w:color w:val="666666"/>
          <w:sz w:val="20"/>
          <w:szCs w:val="30"/>
          <w:lang w:eastAsia="fr-BE"/>
        </w:rPr>
        <w:t>Maddox</w:t>
      </w:r>
      <w:proofErr w:type="spellEnd"/>
      <w:r w:rsidRPr="002D3D3F">
        <w:rPr>
          <w:rFonts w:ascii="Georgia" w:eastAsia="Times New Roman" w:hAnsi="Georgia" w:cs="Times New Roman"/>
          <w:color w:val="666666"/>
          <w:sz w:val="20"/>
          <w:szCs w:val="30"/>
          <w:lang w:eastAsia="fr-BE"/>
        </w:rPr>
        <w:t>, M.D. *</w:t>
      </w:r>
    </w:p>
    <w:p w:rsidR="006C106E" w:rsidRPr="006C106E" w:rsidRDefault="006C106E" w:rsidP="002D3D3F">
      <w:pPr>
        <w:shd w:val="clear" w:color="auto" w:fill="FFFFFF"/>
        <w:spacing w:after="120" w:line="240" w:lineRule="auto"/>
        <w:rPr>
          <w:rFonts w:ascii="Georgia" w:eastAsia="Times New Roman" w:hAnsi="Georgia" w:cs="Times New Roman"/>
          <w:color w:val="000000"/>
          <w:szCs w:val="24"/>
          <w:lang w:eastAsia="fr-BE"/>
        </w:rPr>
      </w:pPr>
      <w:proofErr w:type="spellStart"/>
      <w:r w:rsidRPr="006C106E">
        <w:rPr>
          <w:rFonts w:ascii="Georgia" w:eastAsia="Times New Roman" w:hAnsi="Georgia" w:cs="Times New Roman"/>
          <w:color w:val="000000"/>
          <w:szCs w:val="24"/>
          <w:lang w:eastAsia="fr-BE"/>
        </w:rPr>
        <w:t>Galen</w:t>
      </w:r>
      <w:proofErr w:type="spellEnd"/>
      <w:r w:rsidRPr="006C106E">
        <w:rPr>
          <w:rFonts w:ascii="Georgia" w:eastAsia="Times New Roman" w:hAnsi="Georgia" w:cs="Times New Roman"/>
          <w:color w:val="000000"/>
          <w:szCs w:val="24"/>
          <w:lang w:eastAsia="fr-BE"/>
        </w:rPr>
        <w:t>, le médecin personnel de l’empereur romain Marc Aurèle, a dominé la pratique médicale pendant 1.300 ans avec les 22 volumes de son traité de méd</w:t>
      </w:r>
      <w:r>
        <w:rPr>
          <w:rFonts w:ascii="Georgia" w:eastAsia="Times New Roman" w:hAnsi="Georgia" w:cs="Times New Roman"/>
          <w:color w:val="000000"/>
          <w:szCs w:val="24"/>
          <w:lang w:eastAsia="fr-BE"/>
        </w:rPr>
        <w:t>e</w:t>
      </w:r>
      <w:r w:rsidRPr="006C106E">
        <w:rPr>
          <w:rFonts w:ascii="Georgia" w:eastAsia="Times New Roman" w:hAnsi="Georgia" w:cs="Times New Roman"/>
          <w:color w:val="000000"/>
          <w:szCs w:val="24"/>
          <w:lang w:eastAsia="fr-BE"/>
        </w:rPr>
        <w:t xml:space="preserve">cine. </w:t>
      </w:r>
      <w:r>
        <w:rPr>
          <w:rFonts w:ascii="Georgia" w:eastAsia="Times New Roman" w:hAnsi="Georgia" w:cs="Times New Roman"/>
          <w:color w:val="000000"/>
          <w:szCs w:val="24"/>
          <w:lang w:eastAsia="fr-BE"/>
        </w:rPr>
        <w:t xml:space="preserve">A plusieurs points de vue, son héritage était catastrophique pour la médecine, parce que personne n’a </w:t>
      </w:r>
      <w:r w:rsidR="001C052F">
        <w:rPr>
          <w:rFonts w:ascii="Georgia" w:eastAsia="Times New Roman" w:hAnsi="Georgia" w:cs="Times New Roman"/>
          <w:color w:val="000000"/>
          <w:szCs w:val="24"/>
          <w:lang w:eastAsia="fr-BE"/>
        </w:rPr>
        <w:t xml:space="preserve">osé </w:t>
      </w:r>
      <w:r>
        <w:rPr>
          <w:rFonts w:ascii="Georgia" w:eastAsia="Times New Roman" w:hAnsi="Georgia" w:cs="Times New Roman"/>
          <w:color w:val="000000"/>
          <w:szCs w:val="24"/>
          <w:lang w:eastAsia="fr-BE"/>
        </w:rPr>
        <w:t>critiqu</w:t>
      </w:r>
      <w:r w:rsidR="001C052F">
        <w:rPr>
          <w:rFonts w:ascii="Georgia" w:eastAsia="Times New Roman" w:hAnsi="Georgia" w:cs="Times New Roman"/>
          <w:color w:val="000000"/>
          <w:szCs w:val="24"/>
          <w:lang w:eastAsia="fr-BE"/>
        </w:rPr>
        <w:t>er</w:t>
      </w:r>
      <w:r>
        <w:rPr>
          <w:rFonts w:ascii="Georgia" w:eastAsia="Times New Roman" w:hAnsi="Georgia" w:cs="Times New Roman"/>
          <w:color w:val="000000"/>
          <w:szCs w:val="24"/>
          <w:lang w:eastAsia="fr-BE"/>
        </w:rPr>
        <w:t xml:space="preserve"> ses enseignements. En fait, quelques unes de ses erreurs (concernant la circulation sanguine) ont seulement été révélées plus de 1.200 ans plus tard avec la publication des œuvres d’André Vésale, le fondateur de l’anatomie moderne, en 1543. Ainsi commença la première renaissance de la médecine.</w:t>
      </w:r>
      <w:r>
        <w:rPr>
          <w:rStyle w:val="Appelnotedebasdep"/>
          <w:rFonts w:ascii="Georgia" w:eastAsia="Times New Roman" w:hAnsi="Georgia" w:cs="Times New Roman"/>
          <w:color w:val="000000"/>
          <w:szCs w:val="24"/>
          <w:lang w:eastAsia="fr-BE"/>
        </w:rPr>
        <w:footnoteReference w:id="1"/>
      </w:r>
    </w:p>
    <w:p w:rsidR="006C106E" w:rsidRDefault="006C106E" w:rsidP="002D3D3F">
      <w:pPr>
        <w:shd w:val="clear" w:color="auto" w:fill="FFFFFF"/>
        <w:spacing w:after="120" w:line="240" w:lineRule="auto"/>
        <w:rPr>
          <w:rFonts w:ascii="Georgia" w:eastAsia="Times New Roman" w:hAnsi="Georgia" w:cs="Times New Roman"/>
          <w:color w:val="000000"/>
          <w:szCs w:val="24"/>
          <w:lang w:eastAsia="fr-BE"/>
        </w:rPr>
      </w:pPr>
      <w:r w:rsidRPr="006C106E">
        <w:rPr>
          <w:rFonts w:ascii="Georgia" w:eastAsia="Times New Roman" w:hAnsi="Georgia" w:cs="Times New Roman"/>
          <w:color w:val="000000"/>
          <w:szCs w:val="24"/>
          <w:lang w:eastAsia="fr-BE"/>
        </w:rPr>
        <w:t>La première anesth</w:t>
      </w:r>
      <w:r>
        <w:rPr>
          <w:rFonts w:ascii="Georgia" w:eastAsia="Times New Roman" w:hAnsi="Georgia" w:cs="Times New Roman"/>
          <w:color w:val="000000"/>
          <w:szCs w:val="24"/>
          <w:lang w:eastAsia="fr-BE"/>
        </w:rPr>
        <w:t>é</w:t>
      </w:r>
      <w:r w:rsidRPr="006C106E">
        <w:rPr>
          <w:rFonts w:ascii="Georgia" w:eastAsia="Times New Roman" w:hAnsi="Georgia" w:cs="Times New Roman"/>
          <w:color w:val="000000"/>
          <w:szCs w:val="24"/>
          <w:lang w:eastAsia="fr-BE"/>
        </w:rPr>
        <w:t>si</w:t>
      </w:r>
      <w:r>
        <w:rPr>
          <w:rFonts w:ascii="Georgia" w:eastAsia="Times New Roman" w:hAnsi="Georgia" w:cs="Times New Roman"/>
          <w:color w:val="000000"/>
          <w:szCs w:val="24"/>
          <w:lang w:eastAsia="fr-BE"/>
        </w:rPr>
        <w:t>e</w:t>
      </w:r>
      <w:r w:rsidRPr="006C106E">
        <w:rPr>
          <w:rFonts w:ascii="Georgia" w:eastAsia="Times New Roman" w:hAnsi="Georgia" w:cs="Times New Roman"/>
          <w:color w:val="000000"/>
          <w:szCs w:val="24"/>
          <w:lang w:eastAsia="fr-BE"/>
        </w:rPr>
        <w:t xml:space="preserve"> </w:t>
      </w:r>
      <w:r>
        <w:rPr>
          <w:rFonts w:ascii="Georgia" w:eastAsia="Times New Roman" w:hAnsi="Georgia" w:cs="Times New Roman"/>
          <w:color w:val="000000"/>
          <w:szCs w:val="24"/>
          <w:lang w:eastAsia="fr-BE"/>
        </w:rPr>
        <w:t xml:space="preserve">chirurgicale date de 1846 à Boston. Avant ce temps, les patients supportaient leurs opérations avec une souffrance terrible. Imaginez </w:t>
      </w:r>
      <w:r w:rsidR="001C052F">
        <w:rPr>
          <w:rFonts w:ascii="Georgia" w:eastAsia="Times New Roman" w:hAnsi="Georgia" w:cs="Times New Roman"/>
          <w:color w:val="000000"/>
          <w:szCs w:val="24"/>
          <w:lang w:eastAsia="fr-BE"/>
        </w:rPr>
        <w:t xml:space="preserve">alors </w:t>
      </w:r>
      <w:r>
        <w:rPr>
          <w:rFonts w:ascii="Georgia" w:eastAsia="Times New Roman" w:hAnsi="Georgia" w:cs="Times New Roman"/>
          <w:color w:val="000000"/>
          <w:szCs w:val="24"/>
          <w:lang w:eastAsia="fr-BE"/>
        </w:rPr>
        <w:t>qu’après 1846, des chirurgiens d’un état interdi</w:t>
      </w:r>
      <w:r w:rsidR="001C052F">
        <w:rPr>
          <w:rFonts w:ascii="Georgia" w:eastAsia="Times New Roman" w:hAnsi="Georgia" w:cs="Times New Roman"/>
          <w:color w:val="000000"/>
          <w:szCs w:val="24"/>
          <w:lang w:eastAsia="fr-BE"/>
        </w:rPr>
        <w:t>r</w:t>
      </w:r>
      <w:r>
        <w:rPr>
          <w:rFonts w:ascii="Georgia" w:eastAsia="Times New Roman" w:hAnsi="Georgia" w:cs="Times New Roman"/>
          <w:color w:val="000000"/>
          <w:szCs w:val="24"/>
          <w:lang w:eastAsia="fr-BE"/>
        </w:rPr>
        <w:t>aient l’anesthésie pendant leurs opérations</w:t>
      </w:r>
      <w:r w:rsidR="004916FA">
        <w:rPr>
          <w:rFonts w:ascii="Georgia" w:eastAsia="Times New Roman" w:hAnsi="Georgia" w:cs="Times New Roman"/>
          <w:color w:val="000000"/>
          <w:szCs w:val="24"/>
          <w:lang w:eastAsia="fr-BE"/>
        </w:rPr>
        <w:t xml:space="preserve">, et </w:t>
      </w:r>
      <w:r w:rsidR="00CE2146">
        <w:rPr>
          <w:rFonts w:ascii="Georgia" w:eastAsia="Times New Roman" w:hAnsi="Georgia" w:cs="Times New Roman"/>
          <w:color w:val="000000"/>
          <w:szCs w:val="24"/>
          <w:lang w:eastAsia="fr-BE"/>
        </w:rPr>
        <w:t>refus</w:t>
      </w:r>
      <w:r w:rsidR="001C052F">
        <w:rPr>
          <w:rFonts w:ascii="Georgia" w:eastAsia="Times New Roman" w:hAnsi="Georgia" w:cs="Times New Roman"/>
          <w:color w:val="000000"/>
          <w:szCs w:val="24"/>
          <w:lang w:eastAsia="fr-BE"/>
        </w:rPr>
        <w:t>er</w:t>
      </w:r>
      <w:r w:rsidR="00CE2146">
        <w:rPr>
          <w:rFonts w:ascii="Georgia" w:eastAsia="Times New Roman" w:hAnsi="Georgia" w:cs="Times New Roman"/>
          <w:color w:val="000000"/>
          <w:szCs w:val="24"/>
          <w:lang w:eastAsia="fr-BE"/>
        </w:rPr>
        <w:t>aient des étudiants en médecine qui en f</w:t>
      </w:r>
      <w:r w:rsidR="001C052F">
        <w:rPr>
          <w:rFonts w:ascii="Georgia" w:eastAsia="Times New Roman" w:hAnsi="Georgia" w:cs="Times New Roman"/>
          <w:color w:val="000000"/>
          <w:szCs w:val="24"/>
          <w:lang w:eastAsia="fr-BE"/>
        </w:rPr>
        <w:t>er</w:t>
      </w:r>
      <w:r w:rsidR="00CE2146">
        <w:rPr>
          <w:rFonts w:ascii="Georgia" w:eastAsia="Times New Roman" w:hAnsi="Georgia" w:cs="Times New Roman"/>
          <w:color w:val="000000"/>
          <w:szCs w:val="24"/>
          <w:lang w:eastAsia="fr-BE"/>
        </w:rPr>
        <w:t xml:space="preserve">aient la promotion, que toute mention du mot anesthésie </w:t>
      </w:r>
      <w:r w:rsidR="001C052F">
        <w:rPr>
          <w:rFonts w:ascii="Georgia" w:eastAsia="Times New Roman" w:hAnsi="Georgia" w:cs="Times New Roman"/>
          <w:color w:val="000000"/>
          <w:szCs w:val="24"/>
          <w:lang w:eastAsia="fr-BE"/>
        </w:rPr>
        <w:t>ser</w:t>
      </w:r>
      <w:r w:rsidR="00CE2146">
        <w:rPr>
          <w:rFonts w:ascii="Georgia" w:eastAsia="Times New Roman" w:hAnsi="Georgia" w:cs="Times New Roman"/>
          <w:color w:val="000000"/>
          <w:szCs w:val="24"/>
          <w:lang w:eastAsia="fr-BE"/>
        </w:rPr>
        <w:t xml:space="preserve">ait enlevée des cours de médecine, sauf pour des remarques insultantes. La salle des opérations serait une scène </w:t>
      </w:r>
      <w:r w:rsidR="001C052F">
        <w:rPr>
          <w:rFonts w:ascii="Georgia" w:eastAsia="Times New Roman" w:hAnsi="Georgia" w:cs="Times New Roman"/>
          <w:color w:val="000000"/>
          <w:szCs w:val="24"/>
          <w:lang w:eastAsia="fr-BE"/>
        </w:rPr>
        <w:t>pathétique</w:t>
      </w:r>
      <w:r w:rsidR="00CE2146">
        <w:rPr>
          <w:rFonts w:ascii="Georgia" w:eastAsia="Times New Roman" w:hAnsi="Georgia" w:cs="Times New Roman"/>
          <w:color w:val="000000"/>
          <w:szCs w:val="24"/>
          <w:lang w:eastAsia="fr-BE"/>
        </w:rPr>
        <w:t xml:space="preserve"> de hurlements et de patients se débattant avec violence. Les complications chirurgicales seraient nombreuses puisque les opérations devraient être exécutées très rapidement. Quand on leur </w:t>
      </w:r>
      <w:r w:rsidR="001C052F">
        <w:rPr>
          <w:rFonts w:ascii="Georgia" w:eastAsia="Times New Roman" w:hAnsi="Georgia" w:cs="Times New Roman"/>
          <w:color w:val="000000"/>
          <w:szCs w:val="24"/>
          <w:lang w:eastAsia="fr-BE"/>
        </w:rPr>
        <w:t xml:space="preserve">en </w:t>
      </w:r>
      <w:r w:rsidR="00CE2146">
        <w:rPr>
          <w:rFonts w:ascii="Georgia" w:eastAsia="Times New Roman" w:hAnsi="Georgia" w:cs="Times New Roman"/>
          <w:color w:val="000000"/>
          <w:szCs w:val="24"/>
          <w:lang w:eastAsia="fr-BE"/>
        </w:rPr>
        <w:t>ferait la remarque, ces chirurgiens répondraient : “</w:t>
      </w:r>
      <w:proofErr w:type="spellStart"/>
      <w:r w:rsidR="00CE2146">
        <w:rPr>
          <w:rFonts w:ascii="Georgia" w:eastAsia="Times New Roman" w:hAnsi="Georgia" w:cs="Times New Roman"/>
          <w:color w:val="000000"/>
          <w:szCs w:val="24"/>
          <w:lang w:eastAsia="fr-BE"/>
        </w:rPr>
        <w:t>Galen</w:t>
      </w:r>
      <w:proofErr w:type="spellEnd"/>
      <w:r w:rsidR="00CE2146">
        <w:rPr>
          <w:rFonts w:ascii="Georgia" w:eastAsia="Times New Roman" w:hAnsi="Georgia" w:cs="Times New Roman"/>
          <w:color w:val="000000"/>
          <w:szCs w:val="24"/>
          <w:lang w:eastAsia="fr-BE"/>
        </w:rPr>
        <w:t xml:space="preserve"> l’a dit a</w:t>
      </w:r>
      <w:r w:rsidR="006B0EC5">
        <w:rPr>
          <w:rFonts w:ascii="Georgia" w:eastAsia="Times New Roman" w:hAnsi="Georgia" w:cs="Times New Roman"/>
          <w:color w:val="000000"/>
          <w:szCs w:val="24"/>
          <w:lang w:eastAsia="fr-BE"/>
        </w:rPr>
        <w:t>insi, et moi, je le crois</w:t>
      </w:r>
      <w:r w:rsidR="00CE2146">
        <w:rPr>
          <w:rFonts w:ascii="Georgia" w:eastAsia="Times New Roman" w:hAnsi="Georgia" w:cs="Times New Roman"/>
          <w:color w:val="000000"/>
          <w:szCs w:val="24"/>
          <w:lang w:eastAsia="fr-BE"/>
        </w:rPr>
        <w:t xml:space="preserve">, </w:t>
      </w:r>
      <w:r w:rsidR="001C052F">
        <w:rPr>
          <w:rFonts w:ascii="Georgia" w:eastAsia="Times New Roman" w:hAnsi="Georgia" w:cs="Times New Roman"/>
          <w:color w:val="000000"/>
          <w:szCs w:val="24"/>
          <w:lang w:eastAsia="fr-BE"/>
        </w:rPr>
        <w:t>point final</w:t>
      </w:r>
      <w:r w:rsidR="00CE2146">
        <w:rPr>
          <w:rFonts w:ascii="Georgia" w:eastAsia="Times New Roman" w:hAnsi="Georgia" w:cs="Times New Roman"/>
          <w:color w:val="000000"/>
          <w:szCs w:val="24"/>
          <w:lang w:eastAsia="fr-BE"/>
        </w:rPr>
        <w:t> !”</w:t>
      </w:r>
      <w:r w:rsidR="00B00A4F">
        <w:rPr>
          <w:rFonts w:ascii="Georgia" w:eastAsia="Times New Roman" w:hAnsi="Georgia" w:cs="Times New Roman"/>
          <w:color w:val="000000"/>
          <w:szCs w:val="24"/>
          <w:lang w:eastAsia="fr-BE"/>
        </w:rPr>
        <w:t xml:space="preserve"> ou : “On a toujours fait comme ça !”</w:t>
      </w:r>
    </w:p>
    <w:p w:rsidR="00B00A4F" w:rsidRDefault="00EE0CBB"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Heureusement, c’est </w:t>
      </w:r>
      <w:r w:rsidR="001C052F">
        <w:rPr>
          <w:rFonts w:ascii="Georgia" w:eastAsia="Times New Roman" w:hAnsi="Georgia" w:cs="Times New Roman"/>
          <w:color w:val="000000"/>
          <w:szCs w:val="24"/>
          <w:lang w:eastAsia="fr-BE"/>
        </w:rPr>
        <w:t>le contraire</w:t>
      </w:r>
      <w:r>
        <w:rPr>
          <w:rFonts w:ascii="Georgia" w:eastAsia="Times New Roman" w:hAnsi="Georgia" w:cs="Times New Roman"/>
          <w:color w:val="000000"/>
          <w:szCs w:val="24"/>
          <w:lang w:eastAsia="fr-BE"/>
        </w:rPr>
        <w:t xml:space="preserve"> qui est arrivé après 1846. </w:t>
      </w:r>
      <w:r w:rsidRPr="00EE0CBB">
        <w:rPr>
          <w:rFonts w:ascii="Georgia" w:eastAsia="Times New Roman" w:hAnsi="Georgia" w:cs="Times New Roman"/>
          <w:color w:val="000000"/>
          <w:szCs w:val="24"/>
          <w:lang w:eastAsia="fr-BE"/>
        </w:rPr>
        <w:t xml:space="preserve">L’usage de l’anesthésie générale s’est rapidement répandu. </w:t>
      </w:r>
      <w:r>
        <w:rPr>
          <w:rFonts w:ascii="Georgia" w:eastAsia="Times New Roman" w:hAnsi="Georgia" w:cs="Times New Roman"/>
          <w:color w:val="000000"/>
          <w:szCs w:val="24"/>
          <w:lang w:eastAsia="fr-BE"/>
        </w:rPr>
        <w:t xml:space="preserve">Aujourd’hui, la salle d’opération est un lieu </w:t>
      </w:r>
      <w:r w:rsidR="009F6119">
        <w:rPr>
          <w:rFonts w:ascii="Georgia" w:eastAsia="Times New Roman" w:hAnsi="Georgia" w:cs="Times New Roman"/>
          <w:color w:val="000000"/>
          <w:szCs w:val="24"/>
          <w:lang w:eastAsia="fr-BE"/>
        </w:rPr>
        <w:t xml:space="preserve">autrement plus </w:t>
      </w:r>
      <w:r>
        <w:rPr>
          <w:rFonts w:ascii="Georgia" w:eastAsia="Times New Roman" w:hAnsi="Georgia" w:cs="Times New Roman"/>
          <w:color w:val="000000"/>
          <w:szCs w:val="24"/>
          <w:lang w:eastAsia="fr-BE"/>
        </w:rPr>
        <w:t>calme et les complications sont bien moins fréquentes qu’avant 1846.</w:t>
      </w:r>
    </w:p>
    <w:p w:rsidR="00EE0CBB" w:rsidRDefault="00B2011B"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Appliquer correctement les connaissances et </w:t>
      </w:r>
      <w:r w:rsidR="0022674A">
        <w:rPr>
          <w:rFonts w:ascii="Georgia" w:eastAsia="Times New Roman" w:hAnsi="Georgia" w:cs="Times New Roman"/>
          <w:color w:val="000000"/>
          <w:szCs w:val="24"/>
          <w:lang w:eastAsia="fr-BE"/>
        </w:rPr>
        <w:t xml:space="preserve">les </w:t>
      </w:r>
      <w:r>
        <w:rPr>
          <w:rFonts w:ascii="Georgia" w:eastAsia="Times New Roman" w:hAnsi="Georgia" w:cs="Times New Roman"/>
          <w:color w:val="000000"/>
          <w:szCs w:val="24"/>
          <w:lang w:eastAsia="fr-BE"/>
        </w:rPr>
        <w:t xml:space="preserve">techniques les plus récentes a </w:t>
      </w:r>
      <w:r w:rsidR="0022674A">
        <w:rPr>
          <w:rFonts w:ascii="Georgia" w:eastAsia="Times New Roman" w:hAnsi="Georgia" w:cs="Times New Roman"/>
          <w:color w:val="000000"/>
          <w:szCs w:val="24"/>
          <w:lang w:eastAsia="fr-BE"/>
        </w:rPr>
        <w:t xml:space="preserve">eu </w:t>
      </w:r>
      <w:r>
        <w:rPr>
          <w:rFonts w:ascii="Georgia" w:eastAsia="Times New Roman" w:hAnsi="Georgia" w:cs="Times New Roman"/>
          <w:color w:val="000000"/>
          <w:szCs w:val="24"/>
          <w:lang w:eastAsia="fr-BE"/>
        </w:rPr>
        <w:t xml:space="preserve">un impact </w:t>
      </w:r>
      <w:r w:rsidR="0022674A">
        <w:rPr>
          <w:rFonts w:ascii="Georgia" w:eastAsia="Times New Roman" w:hAnsi="Georgia" w:cs="Times New Roman"/>
          <w:color w:val="000000"/>
          <w:szCs w:val="24"/>
          <w:lang w:eastAsia="fr-BE"/>
        </w:rPr>
        <w:t>énorme</w:t>
      </w:r>
      <w:r>
        <w:rPr>
          <w:rFonts w:ascii="Georgia" w:eastAsia="Times New Roman" w:hAnsi="Georgia" w:cs="Times New Roman"/>
          <w:color w:val="000000"/>
          <w:szCs w:val="24"/>
          <w:lang w:eastAsia="fr-BE"/>
        </w:rPr>
        <w:t xml:space="preserve"> sur la science chirurgicale d’aujourd’hui. Alors, pourquoi ne pas agir de la même façon dans le domaine de la science des origines ? Darwin a publié son livre </w:t>
      </w:r>
      <w:r w:rsidRPr="00B2011B">
        <w:rPr>
          <w:rFonts w:ascii="Georgia" w:eastAsia="Times New Roman" w:hAnsi="Georgia" w:cs="Times New Roman"/>
          <w:i/>
          <w:color w:val="000000"/>
          <w:szCs w:val="24"/>
          <w:lang w:eastAsia="fr-BE"/>
        </w:rPr>
        <w:t>L’origine des espèces</w:t>
      </w:r>
      <w:r>
        <w:rPr>
          <w:rFonts w:ascii="Georgia" w:eastAsia="Times New Roman" w:hAnsi="Georgia" w:cs="Times New Roman"/>
          <w:color w:val="000000"/>
          <w:szCs w:val="24"/>
          <w:lang w:eastAsia="fr-BE"/>
        </w:rPr>
        <w:t xml:space="preserve"> au milieu du 19</w:t>
      </w:r>
      <w:r w:rsidRPr="00B2011B">
        <w:rPr>
          <w:rFonts w:ascii="Georgia" w:eastAsia="Times New Roman" w:hAnsi="Georgia" w:cs="Times New Roman"/>
          <w:color w:val="000000"/>
          <w:szCs w:val="24"/>
          <w:vertAlign w:val="superscript"/>
          <w:lang w:eastAsia="fr-BE"/>
        </w:rPr>
        <w:t>e</w:t>
      </w:r>
      <w:r>
        <w:rPr>
          <w:rFonts w:ascii="Georgia" w:eastAsia="Times New Roman" w:hAnsi="Georgia" w:cs="Times New Roman"/>
          <w:color w:val="000000"/>
          <w:szCs w:val="24"/>
          <w:lang w:eastAsia="fr-BE"/>
        </w:rPr>
        <w:t xml:space="preserve"> siècle. Depuis, on a fait des progrès scientifiques </w:t>
      </w:r>
      <w:r w:rsidR="0022674A">
        <w:rPr>
          <w:rFonts w:ascii="Georgia" w:eastAsia="Times New Roman" w:hAnsi="Georgia" w:cs="Times New Roman"/>
          <w:color w:val="000000"/>
          <w:szCs w:val="24"/>
          <w:lang w:eastAsia="fr-BE"/>
        </w:rPr>
        <w:t>gigantesques</w:t>
      </w:r>
      <w:r>
        <w:rPr>
          <w:rFonts w:ascii="Georgia" w:eastAsia="Times New Roman" w:hAnsi="Georgia" w:cs="Times New Roman"/>
          <w:color w:val="000000"/>
          <w:szCs w:val="24"/>
          <w:lang w:eastAsia="fr-BE"/>
        </w:rPr>
        <w:t xml:space="preserve"> qui mettent en question la validité de la théorie darwinienne. Cependant, les cours de biologie actuels maintiennent le mantra darwinien</w:t>
      </w:r>
      <w:r w:rsidR="006B0EC5">
        <w:rPr>
          <w:rFonts w:ascii="Georgia" w:eastAsia="Times New Roman" w:hAnsi="Georgia" w:cs="Times New Roman"/>
          <w:color w:val="000000"/>
          <w:szCs w:val="24"/>
          <w:lang w:eastAsia="fr-BE"/>
        </w:rPr>
        <w:t> : “Darwin l’a dit, je le crois</w:t>
      </w:r>
      <w:r>
        <w:rPr>
          <w:rFonts w:ascii="Georgia" w:eastAsia="Times New Roman" w:hAnsi="Georgia" w:cs="Times New Roman"/>
          <w:color w:val="000000"/>
          <w:szCs w:val="24"/>
          <w:lang w:eastAsia="fr-BE"/>
        </w:rPr>
        <w:t xml:space="preserve">, </w:t>
      </w:r>
      <w:r w:rsidR="001C052F">
        <w:rPr>
          <w:rFonts w:ascii="Georgia" w:eastAsia="Times New Roman" w:hAnsi="Georgia" w:cs="Times New Roman"/>
          <w:color w:val="000000"/>
          <w:szCs w:val="24"/>
          <w:lang w:eastAsia="fr-BE"/>
        </w:rPr>
        <w:t>point final</w:t>
      </w:r>
      <w:r>
        <w:rPr>
          <w:rFonts w:ascii="Georgia" w:eastAsia="Times New Roman" w:hAnsi="Georgia" w:cs="Times New Roman"/>
          <w:color w:val="000000"/>
          <w:szCs w:val="24"/>
          <w:lang w:eastAsia="fr-BE"/>
        </w:rPr>
        <w:t> !”</w:t>
      </w:r>
    </w:p>
    <w:p w:rsidR="00B2011B" w:rsidRPr="009A3647" w:rsidRDefault="00B2011B" w:rsidP="002D3D3F">
      <w:pPr>
        <w:shd w:val="clear" w:color="auto" w:fill="FFFFFF"/>
        <w:spacing w:after="120" w:line="240" w:lineRule="auto"/>
        <w:rPr>
          <w:rFonts w:ascii="Georgia" w:eastAsia="Times New Roman" w:hAnsi="Georgia" w:cs="Times New Roman"/>
          <w:b/>
          <w:bCs/>
          <w:color w:val="000000"/>
          <w:szCs w:val="24"/>
          <w:lang w:eastAsia="fr-BE"/>
        </w:rPr>
      </w:pPr>
      <w:r w:rsidRPr="009A3647">
        <w:rPr>
          <w:rFonts w:ascii="Georgia" w:eastAsia="Times New Roman" w:hAnsi="Georgia" w:cs="Times New Roman"/>
          <w:b/>
          <w:bCs/>
          <w:color w:val="000000"/>
          <w:szCs w:val="24"/>
          <w:lang w:eastAsia="fr-BE"/>
        </w:rPr>
        <w:t>Génétique et évolution</w:t>
      </w:r>
    </w:p>
    <w:p w:rsidR="00B2011B" w:rsidRDefault="005E0417"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C’était e</w:t>
      </w:r>
      <w:r w:rsidR="009A3647">
        <w:rPr>
          <w:rFonts w:ascii="Georgia" w:eastAsia="Times New Roman" w:hAnsi="Georgia" w:cs="Times New Roman"/>
          <w:color w:val="000000"/>
          <w:szCs w:val="24"/>
          <w:lang w:eastAsia="fr-BE"/>
        </w:rPr>
        <w:t>n 1986</w:t>
      </w:r>
      <w:r>
        <w:rPr>
          <w:rFonts w:ascii="Georgia" w:eastAsia="Times New Roman" w:hAnsi="Georgia" w:cs="Times New Roman"/>
          <w:color w:val="000000"/>
          <w:szCs w:val="24"/>
          <w:lang w:eastAsia="fr-BE"/>
        </w:rPr>
        <w:t xml:space="preserve"> que</w:t>
      </w:r>
      <w:r w:rsidR="009A3647">
        <w:rPr>
          <w:rFonts w:ascii="Georgia" w:eastAsia="Times New Roman" w:hAnsi="Georgia" w:cs="Times New Roman"/>
          <w:color w:val="000000"/>
          <w:szCs w:val="24"/>
          <w:lang w:eastAsia="fr-BE"/>
        </w:rPr>
        <w:t xml:space="preserve"> j’ai lu mon premier article créationniste, écrit par un biologiste. </w:t>
      </w:r>
      <w:r w:rsidR="00923838">
        <w:rPr>
          <w:rFonts w:ascii="Georgia" w:eastAsia="Times New Roman" w:hAnsi="Georgia" w:cs="Times New Roman"/>
          <w:color w:val="000000"/>
          <w:szCs w:val="24"/>
          <w:lang w:eastAsia="fr-BE"/>
        </w:rPr>
        <w:t xml:space="preserve">En </w:t>
      </w:r>
      <w:r>
        <w:rPr>
          <w:rFonts w:ascii="Georgia" w:eastAsia="Times New Roman" w:hAnsi="Georgia" w:cs="Times New Roman"/>
          <w:color w:val="000000"/>
          <w:szCs w:val="24"/>
          <w:lang w:eastAsia="fr-BE"/>
        </w:rPr>
        <w:t>terminant</w:t>
      </w:r>
      <w:r w:rsidR="00923838">
        <w:rPr>
          <w:rFonts w:ascii="Georgia" w:eastAsia="Times New Roman" w:hAnsi="Georgia" w:cs="Times New Roman"/>
          <w:color w:val="000000"/>
          <w:szCs w:val="24"/>
          <w:lang w:eastAsia="fr-BE"/>
        </w:rPr>
        <w:t xml:space="preserve"> mes études, je savais que je ne pouvais plus justifier ma pensée évolutionniste. Ce n’était pas à cause de la Bible. L’auteur que j’avais lu ne mentionnait </w:t>
      </w:r>
      <w:r>
        <w:rPr>
          <w:rFonts w:ascii="Georgia" w:eastAsia="Times New Roman" w:hAnsi="Georgia" w:cs="Times New Roman"/>
          <w:color w:val="000000"/>
          <w:szCs w:val="24"/>
          <w:lang w:eastAsia="fr-BE"/>
        </w:rPr>
        <w:t>ni</w:t>
      </w:r>
      <w:r w:rsidR="00923838">
        <w:rPr>
          <w:rFonts w:ascii="Georgia" w:eastAsia="Times New Roman" w:hAnsi="Georgia" w:cs="Times New Roman"/>
          <w:color w:val="000000"/>
          <w:szCs w:val="24"/>
          <w:lang w:eastAsia="fr-BE"/>
        </w:rPr>
        <w:t xml:space="preserve"> la Bible </w:t>
      </w:r>
      <w:r>
        <w:rPr>
          <w:rFonts w:ascii="Georgia" w:eastAsia="Times New Roman" w:hAnsi="Georgia" w:cs="Times New Roman"/>
          <w:color w:val="000000"/>
          <w:szCs w:val="24"/>
          <w:lang w:eastAsia="fr-BE"/>
        </w:rPr>
        <w:t>ni</w:t>
      </w:r>
      <w:r w:rsidR="00923838">
        <w:rPr>
          <w:rFonts w:ascii="Georgia" w:eastAsia="Times New Roman" w:hAnsi="Georgia" w:cs="Times New Roman"/>
          <w:color w:val="000000"/>
          <w:szCs w:val="24"/>
          <w:lang w:eastAsia="fr-BE"/>
        </w:rPr>
        <w:t xml:space="preserve"> Dieu. </w:t>
      </w:r>
      <w:r w:rsidR="00610A8B">
        <w:rPr>
          <w:rFonts w:ascii="Georgia" w:eastAsia="Times New Roman" w:hAnsi="Georgia" w:cs="Times New Roman"/>
          <w:color w:val="000000"/>
          <w:szCs w:val="24"/>
          <w:lang w:eastAsia="fr-BE"/>
        </w:rPr>
        <w:t xml:space="preserve">En fait, elle avait simplement démontré avec les faits de la science moderne, que presque tout ce que j’avais appris à la faculté de médecine, et notamment en génétique, était en opposition directe à la théorie darwinienne. Considérez le fait que Darwin ignorait presque tout de la génétique, puisqu’il est mort avant que la génétique ait été établie comme une science à part entière en 1900. </w:t>
      </w:r>
      <w:r w:rsidR="00610A8B" w:rsidRPr="00610A8B">
        <w:rPr>
          <w:rFonts w:ascii="Georgia" w:eastAsia="Times New Roman" w:hAnsi="Georgia" w:cs="Times New Roman"/>
          <w:color w:val="000000"/>
          <w:szCs w:val="24"/>
          <w:lang w:eastAsia="fr-BE"/>
        </w:rPr>
        <w:t xml:space="preserve">Darwin croyait encore à la transmission de caractéristiques acquises – c’est à dire qu’un animal pouvait transmettre à sa descendance les caractéristiques physiques acquises </w:t>
      </w:r>
      <w:r>
        <w:rPr>
          <w:rFonts w:ascii="Georgia" w:eastAsia="Times New Roman" w:hAnsi="Georgia" w:cs="Times New Roman"/>
          <w:color w:val="000000"/>
          <w:szCs w:val="24"/>
          <w:lang w:eastAsia="fr-BE"/>
        </w:rPr>
        <w:t>d</w:t>
      </w:r>
      <w:r w:rsidR="00610A8B" w:rsidRPr="00610A8B">
        <w:rPr>
          <w:rFonts w:ascii="Georgia" w:eastAsia="Times New Roman" w:hAnsi="Georgia" w:cs="Times New Roman"/>
          <w:color w:val="000000"/>
          <w:szCs w:val="24"/>
          <w:lang w:eastAsia="fr-BE"/>
        </w:rPr>
        <w:t xml:space="preserve">urant sa vie. </w:t>
      </w:r>
      <w:r w:rsidR="00610A8B">
        <w:rPr>
          <w:rFonts w:ascii="Georgia" w:eastAsia="Times New Roman" w:hAnsi="Georgia" w:cs="Times New Roman"/>
          <w:color w:val="000000"/>
          <w:szCs w:val="24"/>
          <w:lang w:eastAsia="fr-BE"/>
        </w:rPr>
        <w:t>Or, il est un fait établi que le</w:t>
      </w:r>
      <w:r>
        <w:rPr>
          <w:rFonts w:ascii="Georgia" w:eastAsia="Times New Roman" w:hAnsi="Georgia" w:cs="Times New Roman"/>
          <w:color w:val="000000"/>
          <w:szCs w:val="24"/>
          <w:lang w:eastAsia="fr-BE"/>
        </w:rPr>
        <w:t>s êtres</w:t>
      </w:r>
      <w:r w:rsidR="00610A8B">
        <w:rPr>
          <w:rFonts w:ascii="Georgia" w:eastAsia="Times New Roman" w:hAnsi="Georgia" w:cs="Times New Roman"/>
          <w:color w:val="000000"/>
          <w:szCs w:val="24"/>
          <w:lang w:eastAsia="fr-BE"/>
        </w:rPr>
        <w:t xml:space="preserve"> vivant</w:t>
      </w:r>
      <w:r>
        <w:rPr>
          <w:rFonts w:ascii="Georgia" w:eastAsia="Times New Roman" w:hAnsi="Georgia" w:cs="Times New Roman"/>
          <w:color w:val="000000"/>
          <w:szCs w:val="24"/>
          <w:lang w:eastAsia="fr-BE"/>
        </w:rPr>
        <w:t>s</w:t>
      </w:r>
      <w:r w:rsidR="00610A8B">
        <w:rPr>
          <w:rFonts w:ascii="Georgia" w:eastAsia="Times New Roman" w:hAnsi="Georgia" w:cs="Times New Roman"/>
          <w:color w:val="000000"/>
          <w:szCs w:val="24"/>
          <w:lang w:eastAsia="fr-BE"/>
        </w:rPr>
        <w:t xml:space="preserve"> ne peu</w:t>
      </w:r>
      <w:r>
        <w:rPr>
          <w:rFonts w:ascii="Georgia" w:eastAsia="Times New Roman" w:hAnsi="Georgia" w:cs="Times New Roman"/>
          <w:color w:val="000000"/>
          <w:szCs w:val="24"/>
          <w:lang w:eastAsia="fr-BE"/>
        </w:rPr>
        <w:t>ven</w:t>
      </w:r>
      <w:r w:rsidR="00610A8B">
        <w:rPr>
          <w:rFonts w:ascii="Georgia" w:eastAsia="Times New Roman" w:hAnsi="Georgia" w:cs="Times New Roman"/>
          <w:color w:val="000000"/>
          <w:szCs w:val="24"/>
          <w:lang w:eastAsia="fr-BE"/>
        </w:rPr>
        <w:t xml:space="preserve">t que transmettre l’information génétique héritée de </w:t>
      </w:r>
      <w:r>
        <w:rPr>
          <w:rFonts w:ascii="Georgia" w:eastAsia="Times New Roman" w:hAnsi="Georgia" w:cs="Times New Roman"/>
          <w:color w:val="000000"/>
          <w:szCs w:val="24"/>
          <w:lang w:eastAsia="fr-BE"/>
        </w:rPr>
        <w:t>leur</w:t>
      </w:r>
      <w:r w:rsidR="00610A8B">
        <w:rPr>
          <w:rFonts w:ascii="Georgia" w:eastAsia="Times New Roman" w:hAnsi="Georgia" w:cs="Times New Roman"/>
          <w:color w:val="000000"/>
          <w:szCs w:val="24"/>
          <w:lang w:eastAsia="fr-BE"/>
        </w:rPr>
        <w:t>s ascendants. Un homme qui perd une jambe n’aura pas des enfants unijambistes ! Car bien que son corps (ou son phénotype) ait changé, son génotype (son ADN) est resté inchangé.</w:t>
      </w:r>
    </w:p>
    <w:p w:rsidR="002126D0" w:rsidRPr="002126D0" w:rsidRDefault="0058500E"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Un </w:t>
      </w:r>
      <w:r w:rsidR="006B0EC5">
        <w:rPr>
          <w:rFonts w:ascii="Georgia" w:eastAsia="Times New Roman" w:hAnsi="Georgia" w:cs="Times New Roman"/>
          <w:color w:val="000000"/>
          <w:szCs w:val="24"/>
          <w:lang w:eastAsia="fr-BE"/>
        </w:rPr>
        <w:t>texte</w:t>
      </w:r>
      <w:r w:rsidR="002126D0">
        <w:rPr>
          <w:rFonts w:ascii="Georgia" w:eastAsia="Times New Roman" w:hAnsi="Georgia" w:cs="Times New Roman"/>
          <w:color w:val="000000"/>
          <w:szCs w:val="24"/>
          <w:lang w:eastAsia="fr-BE"/>
        </w:rPr>
        <w:t xml:space="preserve"> </w:t>
      </w:r>
      <w:r>
        <w:rPr>
          <w:rFonts w:ascii="Georgia" w:eastAsia="Times New Roman" w:hAnsi="Georgia" w:cs="Times New Roman"/>
          <w:color w:val="000000"/>
          <w:szCs w:val="24"/>
          <w:lang w:eastAsia="fr-BE"/>
        </w:rPr>
        <w:t xml:space="preserve">de biologie affirme qu’il est “important de se rappeler que la </w:t>
      </w:r>
      <w:r w:rsidR="00114170">
        <w:rPr>
          <w:rFonts w:ascii="Georgia" w:eastAsia="Times New Roman" w:hAnsi="Georgia" w:cs="Times New Roman"/>
          <w:color w:val="000000"/>
          <w:szCs w:val="24"/>
          <w:lang w:eastAsia="fr-BE"/>
        </w:rPr>
        <w:t>grande diversité</w:t>
      </w:r>
      <w:r>
        <w:rPr>
          <w:rFonts w:ascii="Georgia" w:eastAsia="Times New Roman" w:hAnsi="Georgia" w:cs="Times New Roman"/>
          <w:color w:val="000000"/>
          <w:szCs w:val="24"/>
          <w:lang w:eastAsia="fr-BE"/>
        </w:rPr>
        <w:t xml:space="preserve"> de gènes portée par l’ensemble des espèces vivantes est le résultat de millions d’années de mutations dues au hasard, </w:t>
      </w:r>
      <w:r w:rsidR="00707C2B">
        <w:rPr>
          <w:rFonts w:ascii="Georgia" w:eastAsia="Times New Roman" w:hAnsi="Georgia" w:cs="Times New Roman"/>
          <w:color w:val="000000"/>
          <w:szCs w:val="24"/>
          <w:lang w:eastAsia="fr-BE"/>
        </w:rPr>
        <w:t>à</w:t>
      </w:r>
      <w:r>
        <w:rPr>
          <w:rFonts w:ascii="Georgia" w:eastAsia="Times New Roman" w:hAnsi="Georgia" w:cs="Times New Roman"/>
          <w:color w:val="000000"/>
          <w:szCs w:val="24"/>
          <w:lang w:eastAsia="fr-BE"/>
        </w:rPr>
        <w:t xml:space="preserve"> la sélection naturelle et </w:t>
      </w:r>
      <w:r w:rsidR="00114170">
        <w:rPr>
          <w:rFonts w:ascii="Georgia" w:eastAsia="Times New Roman" w:hAnsi="Georgia" w:cs="Times New Roman"/>
          <w:color w:val="000000"/>
          <w:szCs w:val="24"/>
          <w:lang w:eastAsia="fr-BE"/>
        </w:rPr>
        <w:t>au brassage</w:t>
      </w:r>
      <w:r>
        <w:rPr>
          <w:rFonts w:ascii="Georgia" w:eastAsia="Times New Roman" w:hAnsi="Georgia" w:cs="Times New Roman"/>
          <w:color w:val="000000"/>
          <w:szCs w:val="24"/>
          <w:lang w:eastAsia="fr-BE"/>
        </w:rPr>
        <w:t xml:space="preserve"> génétique.”</w:t>
      </w:r>
      <w:r w:rsidR="002C32EB">
        <w:rPr>
          <w:rStyle w:val="Appelnotedebasdep"/>
          <w:rFonts w:ascii="Georgia" w:eastAsia="Times New Roman" w:hAnsi="Georgia" w:cs="Times New Roman"/>
          <w:color w:val="000000"/>
          <w:szCs w:val="24"/>
          <w:lang w:eastAsia="fr-BE"/>
        </w:rPr>
        <w:footnoteReference w:id="2"/>
      </w:r>
      <w:r w:rsidR="002D3D3F" w:rsidRPr="0058500E">
        <w:rPr>
          <w:rFonts w:ascii="Georgia" w:eastAsia="Times New Roman" w:hAnsi="Georgia" w:cs="Times New Roman"/>
          <w:color w:val="000000"/>
          <w:szCs w:val="24"/>
          <w:lang w:eastAsia="fr-BE"/>
        </w:rPr>
        <w:t> </w:t>
      </w:r>
      <w:r w:rsidR="00707C2B">
        <w:rPr>
          <w:rFonts w:ascii="Georgia" w:eastAsia="Times New Roman" w:hAnsi="Georgia" w:cs="Times New Roman"/>
          <w:color w:val="000000"/>
          <w:szCs w:val="24"/>
          <w:lang w:eastAsia="fr-BE"/>
        </w:rPr>
        <w:t xml:space="preserve">Mais la sélection naturelle ne fait qu’expliquer la </w:t>
      </w:r>
      <w:r w:rsidR="00707C2B" w:rsidRPr="00114170">
        <w:rPr>
          <w:rFonts w:ascii="Georgia" w:eastAsia="Times New Roman" w:hAnsi="Georgia" w:cs="Times New Roman"/>
          <w:i/>
          <w:color w:val="000000"/>
          <w:szCs w:val="24"/>
          <w:lang w:eastAsia="fr-BE"/>
        </w:rPr>
        <w:t>survie</w:t>
      </w:r>
      <w:r w:rsidR="00707C2B">
        <w:rPr>
          <w:rFonts w:ascii="Georgia" w:eastAsia="Times New Roman" w:hAnsi="Georgia" w:cs="Times New Roman"/>
          <w:color w:val="000000"/>
          <w:szCs w:val="24"/>
          <w:lang w:eastAsia="fr-BE"/>
        </w:rPr>
        <w:t xml:space="preserve"> du plus fort. Elle ne peut expliquer la </w:t>
      </w:r>
      <w:r w:rsidR="00707C2B" w:rsidRPr="00707C2B">
        <w:rPr>
          <w:rFonts w:ascii="Georgia" w:eastAsia="Times New Roman" w:hAnsi="Georgia" w:cs="Times New Roman"/>
          <w:i/>
          <w:color w:val="000000"/>
          <w:szCs w:val="24"/>
          <w:lang w:eastAsia="fr-BE"/>
        </w:rPr>
        <w:t>survenue</w:t>
      </w:r>
      <w:r w:rsidR="00707C2B">
        <w:rPr>
          <w:rFonts w:ascii="Georgia" w:eastAsia="Times New Roman" w:hAnsi="Georgia" w:cs="Times New Roman"/>
          <w:color w:val="000000"/>
          <w:szCs w:val="24"/>
          <w:lang w:eastAsia="fr-BE"/>
        </w:rPr>
        <w:t xml:space="preserve"> du plus fort.</w:t>
      </w:r>
      <w:r w:rsidR="00114170">
        <w:rPr>
          <w:rStyle w:val="Appelnotedebasdep"/>
          <w:rFonts w:ascii="Georgia" w:eastAsia="Times New Roman" w:hAnsi="Georgia" w:cs="Times New Roman"/>
          <w:color w:val="000000"/>
          <w:szCs w:val="24"/>
          <w:lang w:eastAsia="fr-BE"/>
        </w:rPr>
        <w:footnoteReference w:id="3"/>
      </w:r>
      <w:r w:rsidR="00707C2B">
        <w:rPr>
          <w:rFonts w:ascii="Georgia" w:eastAsia="Times New Roman" w:hAnsi="Georgia" w:cs="Times New Roman"/>
          <w:color w:val="000000"/>
          <w:szCs w:val="24"/>
          <w:lang w:eastAsia="fr-BE"/>
        </w:rPr>
        <w:t xml:space="preserve"> </w:t>
      </w:r>
      <w:r w:rsidR="00707C2B" w:rsidRPr="00707C2B">
        <w:rPr>
          <w:rFonts w:ascii="Georgia" w:eastAsia="Times New Roman" w:hAnsi="Georgia" w:cs="Times New Roman"/>
          <w:color w:val="000000"/>
          <w:szCs w:val="24"/>
          <w:lang w:eastAsia="fr-BE"/>
        </w:rPr>
        <w:t xml:space="preserve">La sélection naturelle, la seule force </w:t>
      </w:r>
      <w:r w:rsidR="00114170">
        <w:rPr>
          <w:rFonts w:ascii="Georgia" w:eastAsia="Times New Roman" w:hAnsi="Georgia" w:cs="Times New Roman"/>
          <w:color w:val="000000"/>
          <w:szCs w:val="24"/>
          <w:lang w:eastAsia="fr-BE"/>
        </w:rPr>
        <w:t>agissante dans</w:t>
      </w:r>
      <w:r w:rsidR="00707C2B" w:rsidRPr="00707C2B">
        <w:rPr>
          <w:rFonts w:ascii="Georgia" w:eastAsia="Times New Roman" w:hAnsi="Georgia" w:cs="Times New Roman"/>
          <w:color w:val="000000"/>
          <w:szCs w:val="24"/>
          <w:lang w:eastAsia="fr-BE"/>
        </w:rPr>
        <w:t xml:space="preserve"> la nature, ne change </w:t>
      </w:r>
      <w:r w:rsidR="00707C2B">
        <w:rPr>
          <w:rFonts w:ascii="Georgia" w:eastAsia="Times New Roman" w:hAnsi="Georgia" w:cs="Times New Roman"/>
          <w:color w:val="000000"/>
          <w:szCs w:val="24"/>
          <w:lang w:eastAsia="fr-BE"/>
        </w:rPr>
        <w:t>aucunement</w:t>
      </w:r>
      <w:r w:rsidR="00707C2B" w:rsidRPr="00707C2B">
        <w:rPr>
          <w:rFonts w:ascii="Georgia" w:eastAsia="Times New Roman" w:hAnsi="Georgia" w:cs="Times New Roman"/>
          <w:color w:val="000000"/>
          <w:szCs w:val="24"/>
          <w:lang w:eastAsia="fr-BE"/>
        </w:rPr>
        <w:t xml:space="preserve"> l’A</w:t>
      </w:r>
      <w:r w:rsidR="00707C2B">
        <w:rPr>
          <w:rFonts w:ascii="Georgia" w:eastAsia="Times New Roman" w:hAnsi="Georgia" w:cs="Times New Roman"/>
          <w:color w:val="000000"/>
          <w:szCs w:val="24"/>
          <w:lang w:eastAsia="fr-BE"/>
        </w:rPr>
        <w:t>DN</w:t>
      </w:r>
      <w:r w:rsidR="00707C2B" w:rsidRPr="00707C2B">
        <w:rPr>
          <w:rFonts w:ascii="Georgia" w:eastAsia="Times New Roman" w:hAnsi="Georgia" w:cs="Times New Roman"/>
          <w:color w:val="000000"/>
          <w:szCs w:val="24"/>
          <w:lang w:eastAsia="fr-BE"/>
        </w:rPr>
        <w:t xml:space="preserve"> d’un animal </w:t>
      </w:r>
      <w:r w:rsidR="00707C2B">
        <w:rPr>
          <w:rFonts w:ascii="Georgia" w:eastAsia="Times New Roman" w:hAnsi="Georgia" w:cs="Times New Roman"/>
          <w:color w:val="000000"/>
          <w:szCs w:val="24"/>
          <w:lang w:eastAsia="fr-BE"/>
        </w:rPr>
        <w:t xml:space="preserve">individuel. Elle ne peut que changer le pool génétique total d’une espèce en éliminant les individus non-adaptés, ce qui conduit à une perte et non à un gain d’information génétique. </w:t>
      </w:r>
      <w:r w:rsidR="00114170">
        <w:rPr>
          <w:rFonts w:ascii="Georgia" w:eastAsia="Times New Roman" w:hAnsi="Georgia" w:cs="Times New Roman"/>
          <w:color w:val="000000"/>
          <w:szCs w:val="24"/>
          <w:lang w:eastAsia="fr-BE"/>
        </w:rPr>
        <w:t>L</w:t>
      </w:r>
      <w:r w:rsidR="00351E24">
        <w:rPr>
          <w:rFonts w:ascii="Georgia" w:eastAsia="Times New Roman" w:hAnsi="Georgia" w:cs="Times New Roman"/>
          <w:color w:val="000000"/>
          <w:szCs w:val="24"/>
          <w:lang w:eastAsia="fr-BE"/>
        </w:rPr>
        <w:t xml:space="preserve">e brassage génétique n’est autre que le brassage de gènes </w:t>
      </w:r>
      <w:r w:rsidR="00351E24" w:rsidRPr="002126D0">
        <w:rPr>
          <w:rFonts w:ascii="Georgia" w:eastAsia="Times New Roman" w:hAnsi="Georgia" w:cs="Times New Roman"/>
          <w:i/>
          <w:color w:val="000000"/>
          <w:szCs w:val="24"/>
          <w:lang w:eastAsia="fr-BE"/>
        </w:rPr>
        <w:t>existants</w:t>
      </w:r>
      <w:r w:rsidR="00351E24">
        <w:rPr>
          <w:rFonts w:ascii="Georgia" w:eastAsia="Times New Roman" w:hAnsi="Georgia" w:cs="Times New Roman"/>
          <w:color w:val="000000"/>
          <w:szCs w:val="24"/>
          <w:lang w:eastAsia="fr-BE"/>
        </w:rPr>
        <w:t xml:space="preserve"> à l’intérieur d’une espèce. Cela n’explique pas </w:t>
      </w:r>
      <w:r w:rsidR="00351E24" w:rsidRPr="002126D0">
        <w:rPr>
          <w:rFonts w:ascii="Georgia" w:eastAsia="Times New Roman" w:hAnsi="Georgia" w:cs="Times New Roman"/>
          <w:i/>
          <w:color w:val="000000"/>
          <w:szCs w:val="24"/>
          <w:lang w:eastAsia="fr-BE"/>
        </w:rPr>
        <w:t>l’origine</w:t>
      </w:r>
      <w:r w:rsidR="00351E24">
        <w:rPr>
          <w:rFonts w:ascii="Georgia" w:eastAsia="Times New Roman" w:hAnsi="Georgia" w:cs="Times New Roman"/>
          <w:color w:val="000000"/>
          <w:szCs w:val="24"/>
          <w:lang w:eastAsia="fr-BE"/>
        </w:rPr>
        <w:t xml:space="preserve"> d’un gène quelconque</w:t>
      </w:r>
      <w:r w:rsidR="002126D0">
        <w:rPr>
          <w:rFonts w:ascii="Georgia" w:eastAsia="Times New Roman" w:hAnsi="Georgia" w:cs="Times New Roman"/>
          <w:color w:val="000000"/>
          <w:szCs w:val="24"/>
          <w:lang w:eastAsia="fr-BE"/>
        </w:rPr>
        <w:t xml:space="preserve">. Un autre manuel affirme ceci : “De </w:t>
      </w:r>
      <w:r w:rsidR="002126D0">
        <w:rPr>
          <w:rFonts w:ascii="Georgia" w:eastAsia="Times New Roman" w:hAnsi="Georgia" w:cs="Times New Roman"/>
          <w:color w:val="000000"/>
          <w:szCs w:val="24"/>
          <w:lang w:eastAsia="fr-BE"/>
        </w:rPr>
        <w:lastRenderedPageBreak/>
        <w:t xml:space="preserve">nouveaux allèles (gènes) sont </w:t>
      </w:r>
      <w:r w:rsidR="0041207A">
        <w:rPr>
          <w:rFonts w:ascii="Georgia" w:eastAsia="Times New Roman" w:hAnsi="Georgia" w:cs="Times New Roman"/>
          <w:color w:val="000000"/>
          <w:szCs w:val="24"/>
          <w:lang w:eastAsia="fr-BE"/>
        </w:rPr>
        <w:t>uniqu</w:t>
      </w:r>
      <w:r w:rsidR="002126D0">
        <w:rPr>
          <w:rFonts w:ascii="Georgia" w:eastAsia="Times New Roman" w:hAnsi="Georgia" w:cs="Times New Roman"/>
          <w:color w:val="000000"/>
          <w:szCs w:val="24"/>
          <w:lang w:eastAsia="fr-BE"/>
        </w:rPr>
        <w:t>ement produit par des mutations.”</w:t>
      </w:r>
      <w:r w:rsidR="002C32EB">
        <w:rPr>
          <w:rStyle w:val="Appelnotedebasdep"/>
          <w:rFonts w:ascii="Georgia" w:eastAsia="Times New Roman" w:hAnsi="Georgia" w:cs="Times New Roman"/>
          <w:color w:val="000000"/>
          <w:szCs w:val="24"/>
          <w:lang w:eastAsia="fr-BE"/>
        </w:rPr>
        <w:footnoteReference w:id="4"/>
      </w:r>
      <w:r w:rsidR="002D3D3F" w:rsidRPr="002126D0">
        <w:rPr>
          <w:rFonts w:ascii="Georgia" w:eastAsia="Times New Roman" w:hAnsi="Georgia" w:cs="Times New Roman"/>
          <w:color w:val="000000"/>
          <w:szCs w:val="24"/>
          <w:lang w:eastAsia="fr-BE"/>
        </w:rPr>
        <w:t> </w:t>
      </w:r>
      <w:r w:rsidR="0041207A">
        <w:rPr>
          <w:rFonts w:ascii="Georgia" w:eastAsia="Times New Roman" w:hAnsi="Georgia" w:cs="Times New Roman"/>
          <w:color w:val="000000"/>
          <w:szCs w:val="24"/>
          <w:lang w:eastAsia="fr-BE"/>
        </w:rPr>
        <w:t>Donc, l</w:t>
      </w:r>
      <w:r w:rsidR="00545856">
        <w:rPr>
          <w:rFonts w:ascii="Georgia" w:eastAsia="Times New Roman" w:hAnsi="Georgia" w:cs="Times New Roman"/>
          <w:color w:val="000000"/>
          <w:szCs w:val="24"/>
          <w:lang w:eastAsia="fr-BE"/>
        </w:rPr>
        <w:t>a seule façon que des organismes acquièrent de l’ADN autre que ce qu’ils ont reçu de leurs parents est par changement ou mutation de leur ADN. Si leur ADN ne change pas, les êtres vivants ne pourraient jamais chan</w:t>
      </w:r>
      <w:r w:rsidR="00E41AB7">
        <w:rPr>
          <w:rFonts w:ascii="Georgia" w:eastAsia="Times New Roman" w:hAnsi="Georgia" w:cs="Times New Roman"/>
          <w:color w:val="000000"/>
          <w:szCs w:val="24"/>
          <w:lang w:eastAsia="fr-BE"/>
        </w:rPr>
        <w:t xml:space="preserve">ger, peu importe combien de temps passe. Des lézards ne pourraient </w:t>
      </w:r>
      <w:r w:rsidR="002C32EB">
        <w:rPr>
          <w:rFonts w:ascii="Georgia" w:eastAsia="Times New Roman" w:hAnsi="Georgia" w:cs="Times New Roman"/>
          <w:color w:val="000000"/>
          <w:szCs w:val="24"/>
          <w:lang w:eastAsia="fr-BE"/>
        </w:rPr>
        <w:t xml:space="preserve">jamais </w:t>
      </w:r>
      <w:r w:rsidR="00E41AB7">
        <w:rPr>
          <w:rFonts w:ascii="Georgia" w:eastAsia="Times New Roman" w:hAnsi="Georgia" w:cs="Times New Roman"/>
          <w:color w:val="000000"/>
          <w:szCs w:val="24"/>
          <w:lang w:eastAsia="fr-BE"/>
        </w:rPr>
        <w:t xml:space="preserve">devenir des poules ou des singes, et des poissons ne pourraient jamais devenir des philosophes. Et puisque l’évolution rejette </w:t>
      </w:r>
      <w:r w:rsidR="002C32EB">
        <w:rPr>
          <w:rFonts w:ascii="Georgia" w:eastAsia="Times New Roman" w:hAnsi="Georgia" w:cs="Times New Roman"/>
          <w:color w:val="000000"/>
          <w:szCs w:val="24"/>
          <w:lang w:eastAsia="fr-BE"/>
        </w:rPr>
        <w:t>tout</w:t>
      </w:r>
      <w:r w:rsidR="00E41AB7">
        <w:rPr>
          <w:rFonts w:ascii="Georgia" w:eastAsia="Times New Roman" w:hAnsi="Georgia" w:cs="Times New Roman"/>
          <w:color w:val="000000"/>
          <w:szCs w:val="24"/>
          <w:lang w:eastAsia="fr-BE"/>
        </w:rPr>
        <w:t xml:space="preserve"> dessein </w:t>
      </w:r>
      <w:r w:rsidR="002C32EB">
        <w:rPr>
          <w:rFonts w:ascii="Georgia" w:eastAsia="Times New Roman" w:hAnsi="Georgia" w:cs="Times New Roman"/>
          <w:color w:val="000000"/>
          <w:szCs w:val="24"/>
          <w:lang w:eastAsia="fr-BE"/>
        </w:rPr>
        <w:t>intentionnel</w:t>
      </w:r>
      <w:r w:rsidR="00E41AB7">
        <w:rPr>
          <w:rFonts w:ascii="Georgia" w:eastAsia="Times New Roman" w:hAnsi="Georgia" w:cs="Times New Roman"/>
          <w:color w:val="000000"/>
          <w:szCs w:val="24"/>
          <w:lang w:eastAsia="fr-BE"/>
        </w:rPr>
        <w:t xml:space="preserve">, </w:t>
      </w:r>
      <w:r w:rsidR="002C32EB">
        <w:rPr>
          <w:rFonts w:ascii="Georgia" w:eastAsia="Times New Roman" w:hAnsi="Georgia" w:cs="Times New Roman"/>
          <w:color w:val="000000"/>
          <w:szCs w:val="24"/>
          <w:lang w:eastAsia="fr-BE"/>
        </w:rPr>
        <w:t>un</w:t>
      </w:r>
      <w:r w:rsidR="00E41AB7">
        <w:rPr>
          <w:rFonts w:ascii="Georgia" w:eastAsia="Times New Roman" w:hAnsi="Georgia" w:cs="Times New Roman"/>
          <w:color w:val="000000"/>
          <w:szCs w:val="24"/>
          <w:lang w:eastAsia="fr-BE"/>
        </w:rPr>
        <w:t xml:space="preserve"> changement génétique ne peut arriver que par hasard, accidentellement.</w:t>
      </w:r>
      <w:r w:rsidR="00545856">
        <w:rPr>
          <w:rFonts w:ascii="Georgia" w:eastAsia="Times New Roman" w:hAnsi="Georgia" w:cs="Times New Roman"/>
          <w:color w:val="000000"/>
          <w:szCs w:val="24"/>
          <w:lang w:eastAsia="fr-BE"/>
        </w:rPr>
        <w:t xml:space="preserve"> </w:t>
      </w:r>
    </w:p>
    <w:p w:rsidR="002126D0" w:rsidRPr="00E41AB7" w:rsidRDefault="00E41AB7" w:rsidP="002D3D3F">
      <w:pPr>
        <w:shd w:val="clear" w:color="auto" w:fill="FFFFFF"/>
        <w:spacing w:after="120" w:line="240" w:lineRule="auto"/>
        <w:rPr>
          <w:rFonts w:ascii="Georgia" w:eastAsia="Times New Roman" w:hAnsi="Georgia" w:cs="Times New Roman"/>
          <w:b/>
          <w:color w:val="000000"/>
          <w:szCs w:val="24"/>
          <w:lang w:eastAsia="fr-BE"/>
        </w:rPr>
      </w:pPr>
      <w:r w:rsidRPr="00E41AB7">
        <w:rPr>
          <w:rFonts w:ascii="Georgia" w:eastAsia="Times New Roman" w:hAnsi="Georgia" w:cs="Times New Roman"/>
          <w:b/>
          <w:color w:val="000000"/>
          <w:szCs w:val="24"/>
          <w:lang w:eastAsia="fr-BE"/>
        </w:rPr>
        <w:t>Mutations “positives”</w:t>
      </w:r>
    </w:p>
    <w:p w:rsidR="00E41AB7" w:rsidRDefault="002C32EB"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Le mécanisme qui sous-tend l’évolution est la mutation par hasard, et </w:t>
      </w:r>
      <w:r w:rsidR="00316AD8">
        <w:rPr>
          <w:rFonts w:ascii="Georgia" w:eastAsia="Times New Roman" w:hAnsi="Georgia" w:cs="Times New Roman"/>
          <w:color w:val="000000"/>
          <w:szCs w:val="24"/>
          <w:lang w:eastAsia="fr-BE"/>
        </w:rPr>
        <w:t xml:space="preserve">plus </w:t>
      </w:r>
      <w:r>
        <w:rPr>
          <w:rFonts w:ascii="Georgia" w:eastAsia="Times New Roman" w:hAnsi="Georgia" w:cs="Times New Roman"/>
          <w:color w:val="000000"/>
          <w:szCs w:val="24"/>
          <w:lang w:eastAsia="fr-BE"/>
        </w:rPr>
        <w:t xml:space="preserve">particulièrement, la mutation </w:t>
      </w:r>
      <w:r w:rsidR="005B3783">
        <w:rPr>
          <w:rFonts w:ascii="Georgia" w:eastAsia="Times New Roman" w:hAnsi="Georgia" w:cs="Times New Roman"/>
          <w:color w:val="000000"/>
          <w:szCs w:val="24"/>
          <w:lang w:eastAsia="fr-BE"/>
        </w:rPr>
        <w:t>avantageuse</w:t>
      </w:r>
      <w:r>
        <w:rPr>
          <w:rFonts w:ascii="Georgia" w:eastAsia="Times New Roman" w:hAnsi="Georgia" w:cs="Times New Roman"/>
          <w:color w:val="000000"/>
          <w:szCs w:val="24"/>
          <w:lang w:eastAsia="fr-BE"/>
        </w:rPr>
        <w:t xml:space="preserve"> pour la vie. </w:t>
      </w:r>
      <w:r w:rsidR="00DB2AEF">
        <w:rPr>
          <w:rFonts w:ascii="Georgia" w:eastAsia="Times New Roman" w:hAnsi="Georgia" w:cs="Times New Roman"/>
          <w:color w:val="000000"/>
          <w:szCs w:val="24"/>
          <w:lang w:eastAsia="fr-BE"/>
        </w:rPr>
        <w:t xml:space="preserve">Les </w:t>
      </w:r>
      <w:r w:rsidR="00EB7272">
        <w:rPr>
          <w:rFonts w:ascii="Georgia" w:eastAsia="Times New Roman" w:hAnsi="Georgia" w:cs="Times New Roman"/>
          <w:color w:val="000000"/>
          <w:szCs w:val="24"/>
          <w:lang w:eastAsia="fr-BE"/>
        </w:rPr>
        <w:t>textes</w:t>
      </w:r>
      <w:r w:rsidR="00DB2AEF">
        <w:rPr>
          <w:rFonts w:ascii="Georgia" w:eastAsia="Times New Roman" w:hAnsi="Georgia" w:cs="Times New Roman"/>
          <w:color w:val="000000"/>
          <w:szCs w:val="24"/>
          <w:lang w:eastAsia="fr-BE"/>
        </w:rPr>
        <w:t xml:space="preserve"> de biologie présentent en général des mutations positives et négatives, comme si elles étaient fréquentes et plus ou moins égales en nombre. Cependant, ces livres oublient d’informer les étudiants que des mutations </w:t>
      </w:r>
      <w:r w:rsidR="004E2C0D">
        <w:rPr>
          <w:rFonts w:ascii="Georgia" w:eastAsia="Times New Roman" w:hAnsi="Georgia" w:cs="Times New Roman"/>
          <w:color w:val="000000"/>
          <w:szCs w:val="24"/>
          <w:lang w:eastAsia="fr-BE"/>
        </w:rPr>
        <w:t>positives sans équivoque sont inconnues dans la génétique, puisqu’elles n’ont jamais été observées (ou si rarement qu’elles n’ont aucune pertinence).</w:t>
      </w:r>
    </w:p>
    <w:p w:rsidR="004E2C0D" w:rsidRDefault="004E2C0D" w:rsidP="002D3D3F">
      <w:pPr>
        <w:shd w:val="clear" w:color="auto" w:fill="FFFFFF"/>
        <w:spacing w:after="120" w:line="240" w:lineRule="auto"/>
        <w:rPr>
          <w:rFonts w:ascii="Georgia" w:eastAsia="Times New Roman" w:hAnsi="Georgia" w:cs="Times New Roman"/>
          <w:color w:val="000000"/>
          <w:szCs w:val="24"/>
          <w:lang w:eastAsia="fr-BE"/>
        </w:rPr>
      </w:pPr>
      <w:r w:rsidRPr="004E2C0D">
        <w:rPr>
          <w:rFonts w:ascii="Georgia" w:eastAsia="Times New Roman" w:hAnsi="Georgia" w:cs="Times New Roman"/>
          <w:i/>
          <w:color w:val="000000"/>
          <w:szCs w:val="24"/>
          <w:lang w:eastAsia="fr-BE"/>
        </w:rPr>
        <w:t>Dans d’autres chapitres</w:t>
      </w:r>
      <w:r>
        <w:rPr>
          <w:rFonts w:ascii="Georgia" w:eastAsia="Times New Roman" w:hAnsi="Georgia" w:cs="Times New Roman"/>
          <w:color w:val="000000"/>
          <w:szCs w:val="24"/>
          <w:lang w:eastAsia="fr-BE"/>
        </w:rPr>
        <w:t>, ces livres enseignent que la plupart des mutations sont pathogènes, elles sont la cause de maladies, mais ils n’appliquent pas cette information à l’évolution. Les maladies les plus graves aujourd’hui sont causées par des mutations génétiques. Il y a presque 4.000 maladies causées par des mutations de l’ADN.</w:t>
      </w:r>
      <w:r>
        <w:rPr>
          <w:rStyle w:val="Appelnotedebasdep"/>
          <w:rFonts w:ascii="Georgia" w:eastAsia="Times New Roman" w:hAnsi="Georgia" w:cs="Times New Roman"/>
          <w:color w:val="000000"/>
          <w:szCs w:val="24"/>
          <w:lang w:eastAsia="fr-BE"/>
        </w:rPr>
        <w:footnoteReference w:id="5"/>
      </w:r>
      <w:r>
        <w:rPr>
          <w:rFonts w:ascii="Georgia" w:eastAsia="Times New Roman" w:hAnsi="Georgia" w:cs="Times New Roman"/>
          <w:color w:val="000000"/>
          <w:szCs w:val="24"/>
          <w:lang w:eastAsia="fr-BE"/>
        </w:rPr>
        <w:t xml:space="preserve"> “Le génome humain contient un ensemble complet d’instructions pour produire un être humain … </w:t>
      </w:r>
      <w:r w:rsidRPr="004E2C0D">
        <w:rPr>
          <w:rFonts w:ascii="Georgia" w:eastAsia="Times New Roman" w:hAnsi="Georgia" w:cs="Times New Roman"/>
          <w:color w:val="000000"/>
          <w:szCs w:val="24"/>
          <w:lang w:eastAsia="fr-BE"/>
        </w:rPr>
        <w:t xml:space="preserve">La recherche dans le génome a déjà exposé des erreurs (des mutations) dans ces instructions qui conduisent à des maladies cardiaques, </w:t>
      </w:r>
      <w:r w:rsidR="00CD08B2">
        <w:rPr>
          <w:rFonts w:ascii="Georgia" w:eastAsia="Times New Roman" w:hAnsi="Georgia" w:cs="Times New Roman"/>
          <w:color w:val="000000"/>
          <w:szCs w:val="24"/>
          <w:lang w:eastAsia="fr-BE"/>
        </w:rPr>
        <w:t xml:space="preserve">à </w:t>
      </w:r>
      <w:r w:rsidRPr="004E2C0D">
        <w:rPr>
          <w:rFonts w:ascii="Georgia" w:eastAsia="Times New Roman" w:hAnsi="Georgia" w:cs="Times New Roman"/>
          <w:color w:val="000000"/>
          <w:szCs w:val="24"/>
          <w:lang w:eastAsia="fr-BE"/>
        </w:rPr>
        <w:t>des cancers et à la dégé</w:t>
      </w:r>
      <w:r>
        <w:rPr>
          <w:rFonts w:ascii="Georgia" w:eastAsia="Times New Roman" w:hAnsi="Georgia" w:cs="Times New Roman"/>
          <w:color w:val="000000"/>
          <w:szCs w:val="24"/>
          <w:lang w:eastAsia="fr-BE"/>
        </w:rPr>
        <w:t>n</w:t>
      </w:r>
      <w:r w:rsidRPr="004E2C0D">
        <w:rPr>
          <w:rFonts w:ascii="Georgia" w:eastAsia="Times New Roman" w:hAnsi="Georgia" w:cs="Times New Roman"/>
          <w:color w:val="000000"/>
          <w:szCs w:val="24"/>
          <w:lang w:eastAsia="fr-BE"/>
        </w:rPr>
        <w:t>é</w:t>
      </w:r>
      <w:r>
        <w:rPr>
          <w:rFonts w:ascii="Georgia" w:eastAsia="Times New Roman" w:hAnsi="Georgia" w:cs="Times New Roman"/>
          <w:color w:val="000000"/>
          <w:szCs w:val="24"/>
          <w:lang w:eastAsia="fr-BE"/>
        </w:rPr>
        <w:t>re</w:t>
      </w:r>
      <w:r w:rsidRPr="004E2C0D">
        <w:rPr>
          <w:rFonts w:ascii="Georgia" w:eastAsia="Times New Roman" w:hAnsi="Georgia" w:cs="Times New Roman"/>
          <w:color w:val="000000"/>
          <w:szCs w:val="24"/>
          <w:lang w:eastAsia="fr-BE"/>
        </w:rPr>
        <w:t>scence neurologique.</w:t>
      </w:r>
      <w:r>
        <w:rPr>
          <w:rFonts w:ascii="Georgia" w:eastAsia="Times New Roman" w:hAnsi="Georgia" w:cs="Times New Roman"/>
          <w:color w:val="000000"/>
          <w:szCs w:val="24"/>
          <w:lang w:eastAsia="fr-BE"/>
        </w:rPr>
        <w:t>”</w:t>
      </w:r>
      <w:r>
        <w:rPr>
          <w:rStyle w:val="Appelnotedebasdep"/>
          <w:rFonts w:ascii="Georgia" w:eastAsia="Times New Roman" w:hAnsi="Georgia" w:cs="Times New Roman"/>
          <w:color w:val="000000"/>
          <w:szCs w:val="24"/>
          <w:lang w:eastAsia="fr-BE"/>
        </w:rPr>
        <w:footnoteReference w:id="6"/>
      </w:r>
      <w:r w:rsidR="00CD08B2">
        <w:rPr>
          <w:rFonts w:ascii="Georgia" w:eastAsia="Times New Roman" w:hAnsi="Georgia" w:cs="Times New Roman"/>
          <w:color w:val="000000"/>
          <w:szCs w:val="24"/>
          <w:lang w:eastAsia="fr-BE"/>
        </w:rPr>
        <w:t xml:space="preserve"> Ces maladies sont </w:t>
      </w:r>
      <w:r w:rsidR="009C23CA">
        <w:rPr>
          <w:rFonts w:ascii="Georgia" w:eastAsia="Times New Roman" w:hAnsi="Georgia" w:cs="Times New Roman"/>
          <w:color w:val="000000"/>
          <w:szCs w:val="24"/>
          <w:lang w:eastAsia="fr-BE"/>
        </w:rPr>
        <w:t xml:space="preserve">graves, et souvent fatales. Beaucoup d’embryons qui en sont atteintes sont spontanément avortés, ils ne peuvent survivre jusqu’à la naissance. Cependant, quand les </w:t>
      </w:r>
      <w:r w:rsidR="00EB7272">
        <w:rPr>
          <w:rFonts w:ascii="Georgia" w:eastAsia="Times New Roman" w:hAnsi="Georgia" w:cs="Times New Roman"/>
          <w:color w:val="000000"/>
          <w:szCs w:val="24"/>
          <w:lang w:eastAsia="fr-BE"/>
        </w:rPr>
        <w:t>textes</w:t>
      </w:r>
      <w:r w:rsidR="009C23CA">
        <w:rPr>
          <w:rFonts w:ascii="Georgia" w:eastAsia="Times New Roman" w:hAnsi="Georgia" w:cs="Times New Roman"/>
          <w:color w:val="000000"/>
          <w:szCs w:val="24"/>
          <w:lang w:eastAsia="fr-BE"/>
        </w:rPr>
        <w:t xml:space="preserve"> de biologie discutent des mutations dans l’évolution, ils se limitent à </w:t>
      </w:r>
      <w:r w:rsidR="00316AD8">
        <w:rPr>
          <w:rFonts w:ascii="Georgia" w:eastAsia="Times New Roman" w:hAnsi="Georgia" w:cs="Times New Roman"/>
          <w:color w:val="000000"/>
          <w:szCs w:val="24"/>
          <w:lang w:eastAsia="fr-BE"/>
        </w:rPr>
        <w:t>l’une ou l’autre</w:t>
      </w:r>
      <w:r w:rsidR="009C23CA">
        <w:rPr>
          <w:rFonts w:ascii="Georgia" w:eastAsia="Times New Roman" w:hAnsi="Georgia" w:cs="Times New Roman"/>
          <w:color w:val="000000"/>
          <w:szCs w:val="24"/>
          <w:lang w:eastAsia="fr-BE"/>
        </w:rPr>
        <w:t xml:space="preserve"> mutation “positive”</w:t>
      </w:r>
      <w:r w:rsidR="00316AD8">
        <w:rPr>
          <w:rFonts w:ascii="Georgia" w:eastAsia="Times New Roman" w:hAnsi="Georgia" w:cs="Times New Roman"/>
          <w:color w:val="000000"/>
          <w:szCs w:val="24"/>
          <w:lang w:eastAsia="fr-BE"/>
        </w:rPr>
        <w:t xml:space="preserve"> rare</w:t>
      </w:r>
      <w:r w:rsidR="009C23CA">
        <w:rPr>
          <w:rFonts w:ascii="Georgia" w:eastAsia="Times New Roman" w:hAnsi="Georgia" w:cs="Times New Roman"/>
          <w:color w:val="000000"/>
          <w:szCs w:val="24"/>
          <w:lang w:eastAsia="fr-BE"/>
        </w:rPr>
        <w:t xml:space="preserve">, comme la drépanocytose (ou l’anémie falciforme). Mais on tait les quelques 4.000 maladies génétiques </w:t>
      </w:r>
      <w:r w:rsidR="009A2421">
        <w:rPr>
          <w:rFonts w:ascii="Georgia" w:eastAsia="Times New Roman" w:hAnsi="Georgia" w:cs="Times New Roman"/>
          <w:color w:val="000000"/>
          <w:szCs w:val="24"/>
          <w:lang w:eastAsia="fr-BE"/>
        </w:rPr>
        <w:t>dévastatrices</w:t>
      </w:r>
      <w:r w:rsidR="009C23CA">
        <w:rPr>
          <w:rFonts w:ascii="Georgia" w:eastAsia="Times New Roman" w:hAnsi="Georgia" w:cs="Times New Roman"/>
          <w:color w:val="000000"/>
          <w:szCs w:val="24"/>
          <w:lang w:eastAsia="fr-BE"/>
        </w:rPr>
        <w:t>.</w:t>
      </w:r>
    </w:p>
    <w:p w:rsidR="009C23CA" w:rsidRPr="009C23CA" w:rsidRDefault="009C23CA" w:rsidP="002D3D3F">
      <w:pPr>
        <w:shd w:val="clear" w:color="auto" w:fill="FFFFFF"/>
        <w:spacing w:after="120" w:line="240" w:lineRule="auto"/>
        <w:rPr>
          <w:rFonts w:ascii="Georgia" w:eastAsia="Times New Roman" w:hAnsi="Georgia" w:cs="Times New Roman"/>
          <w:b/>
          <w:color w:val="000000"/>
          <w:szCs w:val="24"/>
          <w:lang w:eastAsia="fr-BE"/>
        </w:rPr>
      </w:pPr>
      <w:r w:rsidRPr="009C23CA">
        <w:rPr>
          <w:rFonts w:ascii="Georgia" w:eastAsia="Times New Roman" w:hAnsi="Georgia" w:cs="Times New Roman"/>
          <w:b/>
          <w:color w:val="000000"/>
          <w:szCs w:val="24"/>
          <w:lang w:eastAsia="fr-BE"/>
        </w:rPr>
        <w:t>Mutations : le coût humain</w:t>
      </w:r>
    </w:p>
    <w:p w:rsidR="009C23CA" w:rsidRDefault="009C23CA"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La maladie </w:t>
      </w:r>
      <w:proofErr w:type="spellStart"/>
      <w:r>
        <w:rPr>
          <w:rFonts w:ascii="Georgia" w:eastAsia="Times New Roman" w:hAnsi="Georgia" w:cs="Times New Roman"/>
          <w:color w:val="000000"/>
          <w:szCs w:val="24"/>
          <w:lang w:eastAsia="fr-BE"/>
        </w:rPr>
        <w:t>polycystique</w:t>
      </w:r>
      <w:proofErr w:type="spellEnd"/>
      <w:r>
        <w:rPr>
          <w:rFonts w:ascii="Georgia" w:eastAsia="Times New Roman" w:hAnsi="Georgia" w:cs="Times New Roman"/>
          <w:color w:val="000000"/>
          <w:szCs w:val="24"/>
          <w:lang w:eastAsia="fr-BE"/>
        </w:rPr>
        <w:t xml:space="preserve"> des reins est une mutation commune chez les hommes. Elle est transmise de manière </w:t>
      </w:r>
      <w:r w:rsidR="00E532F9">
        <w:rPr>
          <w:rFonts w:ascii="Georgia" w:eastAsia="Times New Roman" w:hAnsi="Georgia" w:cs="Times New Roman"/>
          <w:color w:val="000000"/>
          <w:szCs w:val="24"/>
          <w:lang w:eastAsia="fr-BE"/>
        </w:rPr>
        <w:t xml:space="preserve">autosomique </w:t>
      </w:r>
      <w:r>
        <w:rPr>
          <w:rFonts w:ascii="Georgia" w:eastAsia="Times New Roman" w:hAnsi="Georgia" w:cs="Times New Roman"/>
          <w:color w:val="000000"/>
          <w:szCs w:val="24"/>
          <w:lang w:eastAsia="fr-BE"/>
        </w:rPr>
        <w:t>dominante</w:t>
      </w:r>
      <w:r>
        <w:rPr>
          <w:rStyle w:val="Appelnotedebasdep"/>
          <w:rFonts w:ascii="Georgia" w:eastAsia="Times New Roman" w:hAnsi="Georgia" w:cs="Times New Roman"/>
          <w:color w:val="000000"/>
          <w:szCs w:val="24"/>
          <w:lang w:eastAsia="fr-BE"/>
        </w:rPr>
        <w:footnoteReference w:id="7"/>
      </w:r>
      <w:r w:rsidR="00D02881">
        <w:rPr>
          <w:rFonts w:ascii="Georgia" w:eastAsia="Times New Roman" w:hAnsi="Georgia" w:cs="Times New Roman"/>
          <w:color w:val="000000"/>
          <w:szCs w:val="24"/>
          <w:lang w:eastAsia="fr-BE"/>
        </w:rPr>
        <w:t xml:space="preserve">, ce qui veut dire qu’une copie du gène concerné reçu des parents est une mutation, tandis que l’autre est normal. </w:t>
      </w:r>
      <w:r w:rsidR="00014FE2">
        <w:rPr>
          <w:rFonts w:ascii="Georgia" w:eastAsia="Times New Roman" w:hAnsi="Georgia" w:cs="Times New Roman"/>
          <w:color w:val="000000"/>
          <w:szCs w:val="24"/>
          <w:lang w:eastAsia="fr-BE"/>
        </w:rPr>
        <w:t>Les personnes qui hériten</w:t>
      </w:r>
      <w:r w:rsidR="00316AD8">
        <w:rPr>
          <w:rFonts w:ascii="Georgia" w:eastAsia="Times New Roman" w:hAnsi="Georgia" w:cs="Times New Roman"/>
          <w:color w:val="000000"/>
          <w:szCs w:val="24"/>
          <w:lang w:eastAsia="fr-BE"/>
        </w:rPr>
        <w:t>t du gène muté peuvent mourir</w:t>
      </w:r>
      <w:r w:rsidR="00014FE2">
        <w:rPr>
          <w:rFonts w:ascii="Georgia" w:eastAsia="Times New Roman" w:hAnsi="Georgia" w:cs="Times New Roman"/>
          <w:color w:val="000000"/>
          <w:szCs w:val="24"/>
          <w:lang w:eastAsia="fr-BE"/>
        </w:rPr>
        <w:t xml:space="preserve"> d’insuffisance rénale plus tard dans la vie à moins de subir une transplantation de rein ou de se faire dialyser. Dans cette maladie, les reins sont peu à peu remplacés par des kystes, ce qui peut conduire à une douleur persistante et à une augmentation de la taille du rein au point qu’</w:t>
      </w:r>
      <w:r w:rsidR="00EB7272">
        <w:rPr>
          <w:rFonts w:ascii="Georgia" w:eastAsia="Times New Roman" w:hAnsi="Georgia" w:cs="Times New Roman"/>
          <w:color w:val="000000"/>
          <w:szCs w:val="24"/>
          <w:lang w:eastAsia="fr-BE"/>
        </w:rPr>
        <w:t>il se met</w:t>
      </w:r>
      <w:r w:rsidR="00014FE2">
        <w:rPr>
          <w:rFonts w:ascii="Georgia" w:eastAsia="Times New Roman" w:hAnsi="Georgia" w:cs="Times New Roman"/>
          <w:color w:val="000000"/>
          <w:szCs w:val="24"/>
          <w:lang w:eastAsia="fr-BE"/>
        </w:rPr>
        <w:t xml:space="preserve"> à saigner, s’</w:t>
      </w:r>
      <w:r w:rsidR="00EB7272">
        <w:rPr>
          <w:rFonts w:ascii="Georgia" w:eastAsia="Times New Roman" w:hAnsi="Georgia" w:cs="Times New Roman"/>
          <w:color w:val="000000"/>
          <w:szCs w:val="24"/>
          <w:lang w:eastAsia="fr-BE"/>
        </w:rPr>
        <w:t>infecte et peu</w:t>
      </w:r>
      <w:r w:rsidR="00014FE2">
        <w:rPr>
          <w:rFonts w:ascii="Georgia" w:eastAsia="Times New Roman" w:hAnsi="Georgia" w:cs="Times New Roman"/>
          <w:color w:val="000000"/>
          <w:szCs w:val="24"/>
          <w:lang w:eastAsia="fr-BE"/>
        </w:rPr>
        <w:t>t même gêner la respiration.</w:t>
      </w:r>
    </w:p>
    <w:p w:rsidR="00014FE2" w:rsidRDefault="00547724"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Une autre mutation génétique est la mucoviscidose, transmise de manière </w:t>
      </w:r>
      <w:r w:rsidR="00E532F9">
        <w:rPr>
          <w:rFonts w:ascii="Georgia" w:eastAsia="Times New Roman" w:hAnsi="Georgia" w:cs="Times New Roman"/>
          <w:color w:val="000000"/>
          <w:szCs w:val="24"/>
          <w:lang w:eastAsia="fr-BE"/>
        </w:rPr>
        <w:t xml:space="preserve">autosomique </w:t>
      </w:r>
      <w:r>
        <w:rPr>
          <w:rFonts w:ascii="Georgia" w:eastAsia="Times New Roman" w:hAnsi="Georgia" w:cs="Times New Roman"/>
          <w:color w:val="000000"/>
          <w:szCs w:val="24"/>
          <w:lang w:eastAsia="fr-BE"/>
        </w:rPr>
        <w:t>récessive, ce qui veut dire que les deux g</w:t>
      </w:r>
      <w:r w:rsidR="006B0EC5">
        <w:rPr>
          <w:rFonts w:ascii="Georgia" w:eastAsia="Times New Roman" w:hAnsi="Georgia" w:cs="Times New Roman"/>
          <w:color w:val="000000"/>
          <w:szCs w:val="24"/>
          <w:lang w:eastAsia="fr-BE"/>
        </w:rPr>
        <w:t>è</w:t>
      </w:r>
      <w:r>
        <w:rPr>
          <w:rFonts w:ascii="Georgia" w:eastAsia="Times New Roman" w:hAnsi="Georgia" w:cs="Times New Roman"/>
          <w:color w:val="000000"/>
          <w:szCs w:val="24"/>
          <w:lang w:eastAsia="fr-BE"/>
        </w:rPr>
        <w:t xml:space="preserve">nes reçus sont des mutations. </w:t>
      </w:r>
      <w:r w:rsidR="006355DB" w:rsidRPr="006355DB">
        <w:rPr>
          <w:rFonts w:ascii="Georgia" w:eastAsia="Times New Roman" w:hAnsi="Georgia" w:cs="Times New Roman"/>
          <w:color w:val="000000"/>
          <w:szCs w:val="24"/>
          <w:lang w:eastAsia="fr-BE"/>
        </w:rPr>
        <w:t>Ce dysfonctionnement altère la production des sécrétions de différentes cellules de l</w:t>
      </w:r>
      <w:r w:rsidR="006355DB">
        <w:rPr>
          <w:rFonts w:ascii="Georgia" w:eastAsia="Times New Roman" w:hAnsi="Georgia" w:cs="Times New Roman"/>
          <w:color w:val="000000"/>
          <w:szCs w:val="24"/>
          <w:lang w:eastAsia="fr-BE"/>
        </w:rPr>
        <w:t>’</w:t>
      </w:r>
      <w:r w:rsidR="006355DB" w:rsidRPr="006355DB">
        <w:rPr>
          <w:rFonts w:ascii="Georgia" w:eastAsia="Times New Roman" w:hAnsi="Georgia" w:cs="Times New Roman"/>
          <w:color w:val="000000"/>
          <w:szCs w:val="24"/>
          <w:lang w:eastAsia="fr-BE"/>
        </w:rPr>
        <w:t>organisme, entraînant des</w:t>
      </w:r>
      <w:r w:rsidR="00316AD8">
        <w:rPr>
          <w:rFonts w:ascii="Georgia" w:eastAsia="Times New Roman" w:hAnsi="Georgia" w:cs="Times New Roman"/>
          <w:color w:val="000000"/>
          <w:szCs w:val="24"/>
          <w:lang w:eastAsia="fr-BE"/>
        </w:rPr>
        <w:t xml:space="preserve"> </w:t>
      </w:r>
      <w:r w:rsidR="006355DB" w:rsidRPr="006355DB">
        <w:rPr>
          <w:rFonts w:ascii="Georgia" w:eastAsia="Times New Roman" w:hAnsi="Georgia" w:cs="Times New Roman"/>
          <w:color w:val="000000"/>
          <w:szCs w:val="24"/>
          <w:lang w:eastAsia="fr-BE"/>
        </w:rPr>
        <w:t>atteintes respiratoires</w:t>
      </w:r>
      <w:r w:rsidR="00316AD8">
        <w:rPr>
          <w:rFonts w:ascii="Georgia" w:eastAsia="Times New Roman" w:hAnsi="Georgia" w:cs="Times New Roman"/>
          <w:color w:val="000000"/>
          <w:szCs w:val="24"/>
          <w:lang w:eastAsia="fr-BE"/>
        </w:rPr>
        <w:t xml:space="preserve"> </w:t>
      </w:r>
      <w:r w:rsidR="006355DB" w:rsidRPr="006355DB">
        <w:rPr>
          <w:rFonts w:ascii="Georgia" w:eastAsia="Times New Roman" w:hAnsi="Georgia" w:cs="Times New Roman"/>
          <w:color w:val="000000"/>
          <w:szCs w:val="24"/>
          <w:lang w:eastAsia="fr-BE"/>
        </w:rPr>
        <w:t>(infections) et des troubles digestifs (par atteinte du pancréas).</w:t>
      </w:r>
      <w:r w:rsidR="00316AD8">
        <w:rPr>
          <w:rFonts w:ascii="Georgia" w:eastAsia="Times New Roman" w:hAnsi="Georgia" w:cs="Times New Roman"/>
          <w:color w:val="000000"/>
          <w:szCs w:val="24"/>
          <w:lang w:eastAsia="fr-BE"/>
        </w:rPr>
        <w:t xml:space="preserve"> </w:t>
      </w:r>
      <w:r w:rsidR="006355DB">
        <w:rPr>
          <w:rFonts w:ascii="Georgia" w:eastAsia="Times New Roman" w:hAnsi="Georgia" w:cs="Times New Roman"/>
          <w:color w:val="000000"/>
          <w:szCs w:val="24"/>
          <w:lang w:eastAsia="fr-BE"/>
        </w:rPr>
        <w:t xml:space="preserve">Cela commence dès l’enfance et </w:t>
      </w:r>
      <w:r w:rsidR="00316AD8">
        <w:rPr>
          <w:rFonts w:ascii="Georgia" w:eastAsia="Times New Roman" w:hAnsi="Georgia" w:cs="Times New Roman"/>
          <w:color w:val="000000"/>
          <w:szCs w:val="24"/>
          <w:lang w:eastAsia="fr-BE"/>
        </w:rPr>
        <w:t>c</w:t>
      </w:r>
      <w:r w:rsidR="006355DB">
        <w:rPr>
          <w:rFonts w:ascii="Georgia" w:eastAsia="Times New Roman" w:hAnsi="Georgia" w:cs="Times New Roman"/>
          <w:color w:val="000000"/>
          <w:szCs w:val="24"/>
          <w:lang w:eastAsia="fr-BE"/>
        </w:rPr>
        <w:t xml:space="preserve">es patients sont exposés toute leur vie à de fréquentes pneumonies parfois extrêmement dangereuses. Comme il y a insuffisance d’enzymes pancréatiques, nécessaires pour digérer, ils ont besoin de recevoir des produits qui remplacent cette enzyme. Ceux qui en souffrent sont habituellement stériles et beaucoup meurent </w:t>
      </w:r>
      <w:r w:rsidR="006B0EC5">
        <w:rPr>
          <w:rFonts w:ascii="Georgia" w:eastAsia="Times New Roman" w:hAnsi="Georgia" w:cs="Times New Roman"/>
          <w:color w:val="000000"/>
          <w:szCs w:val="24"/>
          <w:lang w:eastAsia="fr-BE"/>
        </w:rPr>
        <w:t xml:space="preserve">relativement </w:t>
      </w:r>
      <w:r w:rsidR="006355DB">
        <w:rPr>
          <w:rFonts w:ascii="Georgia" w:eastAsia="Times New Roman" w:hAnsi="Georgia" w:cs="Times New Roman"/>
          <w:color w:val="000000"/>
          <w:szCs w:val="24"/>
          <w:lang w:eastAsia="fr-BE"/>
        </w:rPr>
        <w:t xml:space="preserve">jeunes, même </w:t>
      </w:r>
      <w:r w:rsidR="00316AD8">
        <w:rPr>
          <w:rFonts w:ascii="Georgia" w:eastAsia="Times New Roman" w:hAnsi="Georgia" w:cs="Times New Roman"/>
          <w:color w:val="000000"/>
          <w:szCs w:val="24"/>
          <w:lang w:eastAsia="fr-BE"/>
        </w:rPr>
        <w:t>quand ils reçoivent</w:t>
      </w:r>
      <w:r w:rsidR="006355DB">
        <w:rPr>
          <w:rFonts w:ascii="Georgia" w:eastAsia="Times New Roman" w:hAnsi="Georgia" w:cs="Times New Roman"/>
          <w:color w:val="000000"/>
          <w:szCs w:val="24"/>
          <w:lang w:eastAsia="fr-BE"/>
        </w:rPr>
        <w:t xml:space="preserve"> des soins médicaux excellents.</w:t>
      </w:r>
    </w:p>
    <w:p w:rsidR="006B0EC5" w:rsidRDefault="006B0EC5"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Le décodage récent du génome humain a permis aux scientifiques de comprendre que la mucoviscidose est causée par le changement de trois nucléotides dans un gène codant la protéine 1480-acide aminée à ion long qui régule le transport du chlore.</w:t>
      </w:r>
      <w:r>
        <w:rPr>
          <w:rStyle w:val="Appelnotedebasdep"/>
          <w:rFonts w:ascii="Georgia" w:eastAsia="Times New Roman" w:hAnsi="Georgia" w:cs="Times New Roman"/>
          <w:color w:val="000000"/>
          <w:szCs w:val="24"/>
          <w:lang w:eastAsia="fr-BE"/>
        </w:rPr>
        <w:footnoteReference w:id="8"/>
      </w:r>
      <w:r w:rsidR="00C077A2">
        <w:rPr>
          <w:rFonts w:ascii="Georgia" w:eastAsia="Times New Roman" w:hAnsi="Georgia" w:cs="Times New Roman"/>
          <w:color w:val="000000"/>
          <w:szCs w:val="24"/>
          <w:lang w:eastAsia="fr-BE"/>
        </w:rPr>
        <w:t xml:space="preserve"> Le génome humain compte trois milliard de nucléotides, ou paires de base, dans l’ADN.</w:t>
      </w:r>
      <w:r w:rsidR="00C077A2">
        <w:rPr>
          <w:rStyle w:val="Appelnotedebasdep"/>
          <w:rFonts w:ascii="Georgia" w:eastAsia="Times New Roman" w:hAnsi="Georgia" w:cs="Times New Roman"/>
          <w:color w:val="000000"/>
          <w:szCs w:val="24"/>
          <w:lang w:eastAsia="fr-BE"/>
        </w:rPr>
        <w:footnoteReference w:id="9"/>
      </w:r>
      <w:r w:rsidR="00C077A2">
        <w:rPr>
          <w:rFonts w:ascii="Georgia" w:eastAsia="Times New Roman" w:hAnsi="Georgia" w:cs="Times New Roman"/>
          <w:color w:val="000000"/>
          <w:szCs w:val="24"/>
          <w:lang w:eastAsia="fr-BE"/>
        </w:rPr>
        <w:t xml:space="preserve"> </w:t>
      </w:r>
      <w:r w:rsidR="005C53F3">
        <w:rPr>
          <w:rFonts w:ascii="Georgia" w:eastAsia="Times New Roman" w:hAnsi="Georgia" w:cs="Times New Roman"/>
          <w:color w:val="000000"/>
          <w:szCs w:val="24"/>
          <w:lang w:eastAsia="fr-BE"/>
        </w:rPr>
        <w:t xml:space="preserve">Puisqu’un changement de trois nucléotides dans un génome qui en compte trois milliards est fatal (0,0000001%), </w:t>
      </w:r>
      <w:r w:rsidR="005C53F3">
        <w:rPr>
          <w:rFonts w:ascii="Georgia" w:eastAsia="Times New Roman" w:hAnsi="Georgia" w:cs="Times New Roman"/>
          <w:color w:val="000000"/>
          <w:szCs w:val="24"/>
          <w:lang w:eastAsia="fr-BE"/>
        </w:rPr>
        <w:lastRenderedPageBreak/>
        <w:t xml:space="preserve">comment peut-on commencer à envisager qu’un chimpanzé soit le cousin </w:t>
      </w:r>
      <w:r w:rsidR="00A05F00">
        <w:rPr>
          <w:rFonts w:ascii="Georgia" w:eastAsia="Times New Roman" w:hAnsi="Georgia" w:cs="Times New Roman"/>
          <w:color w:val="000000"/>
          <w:szCs w:val="24"/>
          <w:lang w:eastAsia="fr-BE"/>
        </w:rPr>
        <w:t>d’évolution</w:t>
      </w:r>
      <w:r w:rsidR="005C53F3">
        <w:rPr>
          <w:rFonts w:ascii="Georgia" w:eastAsia="Times New Roman" w:hAnsi="Georgia" w:cs="Times New Roman"/>
          <w:color w:val="000000"/>
          <w:szCs w:val="24"/>
          <w:lang w:eastAsia="fr-BE"/>
        </w:rPr>
        <w:t xml:space="preserve"> de l’homme ? </w:t>
      </w:r>
      <w:r w:rsidR="0069008C">
        <w:rPr>
          <w:rFonts w:ascii="Georgia" w:eastAsia="Times New Roman" w:hAnsi="Georgia" w:cs="Times New Roman"/>
          <w:color w:val="000000"/>
          <w:szCs w:val="24"/>
          <w:lang w:eastAsia="fr-BE"/>
        </w:rPr>
        <w:t>L’estimation la plus basse des différences génétiques entre notre ADN et celui des chimpanzés est d’au moins 50 million de nucléotides, et il y a des estimation</w:t>
      </w:r>
      <w:r w:rsidR="003F1B30">
        <w:rPr>
          <w:rFonts w:ascii="Georgia" w:eastAsia="Times New Roman" w:hAnsi="Georgia" w:cs="Times New Roman"/>
          <w:color w:val="000000"/>
          <w:szCs w:val="24"/>
          <w:lang w:eastAsia="fr-BE"/>
        </w:rPr>
        <w:t>s</w:t>
      </w:r>
      <w:r w:rsidR="0069008C">
        <w:rPr>
          <w:rFonts w:ascii="Georgia" w:eastAsia="Times New Roman" w:hAnsi="Georgia" w:cs="Times New Roman"/>
          <w:color w:val="000000"/>
          <w:szCs w:val="24"/>
          <w:lang w:eastAsia="fr-BE"/>
        </w:rPr>
        <w:t xml:space="preserve"> bien plus élevées. L’information quantitative dans la génétique actuelle montre que la théorie de l’évolution est simplement une croyance philosophique irrationnelle fabriquée par l’homme.</w:t>
      </w:r>
      <w:r w:rsidR="003F1B30">
        <w:rPr>
          <w:rFonts w:ascii="Georgia" w:eastAsia="Times New Roman" w:hAnsi="Georgia" w:cs="Times New Roman"/>
          <w:color w:val="000000"/>
          <w:szCs w:val="24"/>
          <w:lang w:eastAsia="fr-BE"/>
        </w:rPr>
        <w:t xml:space="preserve"> </w:t>
      </w:r>
    </w:p>
    <w:p w:rsidR="0069008C" w:rsidRDefault="003F1B30"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Un des meilleurs généticiens du moment a fait, récemment, une analyse par ordinateur pour quantifier le rapport entre “mutations </w:t>
      </w:r>
      <w:r w:rsidR="005B3783">
        <w:rPr>
          <w:rFonts w:ascii="Georgia" w:eastAsia="Times New Roman" w:hAnsi="Georgia" w:cs="Times New Roman"/>
          <w:color w:val="000000"/>
          <w:szCs w:val="24"/>
          <w:lang w:eastAsia="fr-BE"/>
        </w:rPr>
        <w:t xml:space="preserve">avantageuses </w:t>
      </w:r>
      <w:r>
        <w:rPr>
          <w:rFonts w:ascii="Georgia" w:eastAsia="Times New Roman" w:hAnsi="Georgia" w:cs="Times New Roman"/>
          <w:color w:val="000000"/>
          <w:szCs w:val="24"/>
          <w:lang w:eastAsia="fr-BE"/>
        </w:rPr>
        <w:t>” et mutations délétères.</w:t>
      </w:r>
      <w:r>
        <w:rPr>
          <w:rStyle w:val="Appelnotedebasdep"/>
          <w:rFonts w:ascii="Georgia" w:eastAsia="Times New Roman" w:hAnsi="Georgia" w:cs="Times New Roman"/>
          <w:color w:val="000000"/>
          <w:szCs w:val="24"/>
          <w:lang w:eastAsia="fr-BE"/>
        </w:rPr>
        <w:footnoteReference w:id="10"/>
      </w:r>
      <w:r>
        <w:rPr>
          <w:rFonts w:ascii="Georgia" w:eastAsia="Times New Roman" w:hAnsi="Georgia" w:cs="Times New Roman"/>
          <w:color w:val="000000"/>
          <w:szCs w:val="24"/>
          <w:lang w:eastAsia="fr-BE"/>
        </w:rPr>
        <w:t xml:space="preserve"> On avait découvert seulement 186 mutations </w:t>
      </w:r>
      <w:r w:rsidR="005B3783">
        <w:rPr>
          <w:rFonts w:ascii="Georgia" w:eastAsia="Times New Roman" w:hAnsi="Georgia" w:cs="Times New Roman"/>
          <w:color w:val="000000"/>
          <w:szCs w:val="24"/>
          <w:lang w:eastAsia="fr-BE"/>
        </w:rPr>
        <w:t xml:space="preserve">avantageuses </w:t>
      </w:r>
      <w:r>
        <w:rPr>
          <w:rFonts w:ascii="Georgia" w:eastAsia="Times New Roman" w:hAnsi="Georgia" w:cs="Times New Roman"/>
          <w:color w:val="000000"/>
          <w:szCs w:val="24"/>
          <w:lang w:eastAsia="fr-BE"/>
        </w:rPr>
        <w:t>(et même celles-là avaient un côté négatif) contre 453.732 mutations délétères. C’est un rapport de 0,00041 ! Ainsi, même si</w:t>
      </w:r>
      <w:r w:rsidR="00A05F00">
        <w:rPr>
          <w:rFonts w:ascii="Georgia" w:eastAsia="Times New Roman" w:hAnsi="Georgia" w:cs="Times New Roman"/>
          <w:color w:val="000000"/>
          <w:szCs w:val="24"/>
          <w:lang w:eastAsia="fr-BE"/>
        </w:rPr>
        <w:t>,</w:t>
      </w:r>
      <w:r>
        <w:rPr>
          <w:rFonts w:ascii="Georgia" w:eastAsia="Times New Roman" w:hAnsi="Georgia" w:cs="Times New Roman"/>
          <w:color w:val="000000"/>
          <w:szCs w:val="24"/>
          <w:lang w:eastAsia="fr-BE"/>
        </w:rPr>
        <w:t xml:space="preserve"> très rarement</w:t>
      </w:r>
      <w:r w:rsidR="00A05F00">
        <w:rPr>
          <w:rFonts w:ascii="Georgia" w:eastAsia="Times New Roman" w:hAnsi="Georgia" w:cs="Times New Roman"/>
          <w:color w:val="000000"/>
          <w:szCs w:val="24"/>
          <w:lang w:eastAsia="fr-BE"/>
        </w:rPr>
        <w:t>,</w:t>
      </w:r>
      <w:r>
        <w:rPr>
          <w:rFonts w:ascii="Georgia" w:eastAsia="Times New Roman" w:hAnsi="Georgia" w:cs="Times New Roman"/>
          <w:color w:val="000000"/>
          <w:szCs w:val="24"/>
          <w:lang w:eastAsia="fr-BE"/>
        </w:rPr>
        <w:t xml:space="preserve"> une mutation est “</w:t>
      </w:r>
      <w:r w:rsidR="005B3783">
        <w:rPr>
          <w:rFonts w:ascii="Georgia" w:eastAsia="Times New Roman" w:hAnsi="Georgia" w:cs="Times New Roman"/>
          <w:color w:val="000000"/>
          <w:szCs w:val="24"/>
          <w:lang w:eastAsia="fr-BE"/>
        </w:rPr>
        <w:t>avantageuse</w:t>
      </w:r>
      <w:r>
        <w:rPr>
          <w:rFonts w:ascii="Georgia" w:eastAsia="Times New Roman" w:hAnsi="Georgia" w:cs="Times New Roman"/>
          <w:color w:val="000000"/>
          <w:szCs w:val="24"/>
          <w:lang w:eastAsia="fr-BE"/>
        </w:rPr>
        <w:t>”, les prochaines 10.000</w:t>
      </w:r>
      <w:r w:rsidR="00E22079">
        <w:rPr>
          <w:rFonts w:ascii="Georgia" w:eastAsia="Times New Roman" w:hAnsi="Georgia" w:cs="Times New Roman"/>
          <w:color w:val="000000"/>
          <w:szCs w:val="24"/>
          <w:lang w:eastAsia="fr-BE"/>
        </w:rPr>
        <w:t xml:space="preserve"> mutations dans une séquence évolutionnaire seraient fatales ou invalidantes, et chacune de ces 10.000 mutations imaginaires signifierait l’arrêt de tout le processus de l’évolution.</w:t>
      </w:r>
    </w:p>
    <w:p w:rsidR="00E22079" w:rsidRPr="00E22079" w:rsidRDefault="005B3783" w:rsidP="002D3D3F">
      <w:pPr>
        <w:shd w:val="clear" w:color="auto" w:fill="FFFFFF"/>
        <w:spacing w:after="120" w:line="240" w:lineRule="auto"/>
        <w:rPr>
          <w:rFonts w:ascii="Georgia" w:eastAsia="Times New Roman" w:hAnsi="Georgia" w:cs="Times New Roman"/>
          <w:b/>
          <w:color w:val="000000"/>
          <w:szCs w:val="24"/>
          <w:lang w:eastAsia="fr-BE"/>
        </w:rPr>
      </w:pPr>
      <w:r>
        <w:rPr>
          <w:rFonts w:ascii="Georgia" w:eastAsia="Times New Roman" w:hAnsi="Georgia" w:cs="Times New Roman"/>
          <w:b/>
          <w:color w:val="000000"/>
          <w:szCs w:val="24"/>
          <w:lang w:eastAsia="fr-BE"/>
        </w:rPr>
        <w:t>Avantageuse</w:t>
      </w:r>
      <w:r w:rsidR="00E22079" w:rsidRPr="00E22079">
        <w:rPr>
          <w:rFonts w:ascii="Georgia" w:eastAsia="Times New Roman" w:hAnsi="Georgia" w:cs="Times New Roman"/>
          <w:b/>
          <w:color w:val="000000"/>
          <w:szCs w:val="24"/>
          <w:lang w:eastAsia="fr-BE"/>
        </w:rPr>
        <w:t xml:space="preserve"> de manière équivoque</w:t>
      </w:r>
    </w:p>
    <w:p w:rsidR="00E22079" w:rsidRDefault="007C3E01"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Pratiquement toutes les “mutations </w:t>
      </w:r>
      <w:r w:rsidR="005B3783">
        <w:rPr>
          <w:rFonts w:ascii="Georgia" w:eastAsia="Times New Roman" w:hAnsi="Georgia" w:cs="Times New Roman"/>
          <w:color w:val="000000"/>
          <w:szCs w:val="24"/>
          <w:lang w:eastAsia="fr-BE"/>
        </w:rPr>
        <w:t>avantageuses</w:t>
      </w:r>
      <w:r>
        <w:rPr>
          <w:rFonts w:ascii="Georgia" w:eastAsia="Times New Roman" w:hAnsi="Georgia" w:cs="Times New Roman"/>
          <w:color w:val="000000"/>
          <w:szCs w:val="24"/>
          <w:lang w:eastAsia="fr-BE"/>
        </w:rPr>
        <w:t>” ne le sont que de manière équivoque</w:t>
      </w:r>
      <w:r w:rsidR="00345103">
        <w:rPr>
          <w:rFonts w:ascii="Georgia" w:eastAsia="Times New Roman" w:hAnsi="Georgia" w:cs="Times New Roman"/>
          <w:color w:val="000000"/>
          <w:szCs w:val="24"/>
          <w:lang w:eastAsia="fr-BE"/>
        </w:rPr>
        <w:t>, ambigüe</w:t>
      </w:r>
      <w:r>
        <w:rPr>
          <w:rFonts w:ascii="Georgia" w:eastAsia="Times New Roman" w:hAnsi="Georgia" w:cs="Times New Roman"/>
          <w:color w:val="000000"/>
          <w:szCs w:val="24"/>
          <w:lang w:eastAsia="fr-BE"/>
        </w:rPr>
        <w:t xml:space="preserve">. Dans des bactéries, plusieurs mutations dans les protéines de la membrane cellulaire peuvent suffisamment déformer ces protéines </w:t>
      </w:r>
      <w:r w:rsidR="00345103">
        <w:rPr>
          <w:rFonts w:ascii="Georgia" w:eastAsia="Times New Roman" w:hAnsi="Georgia" w:cs="Times New Roman"/>
          <w:color w:val="000000"/>
          <w:szCs w:val="24"/>
          <w:lang w:eastAsia="fr-BE"/>
        </w:rPr>
        <w:t>pour</w:t>
      </w:r>
      <w:r>
        <w:rPr>
          <w:rFonts w:ascii="Georgia" w:eastAsia="Times New Roman" w:hAnsi="Georgia" w:cs="Times New Roman"/>
          <w:color w:val="000000"/>
          <w:szCs w:val="24"/>
          <w:lang w:eastAsia="fr-BE"/>
        </w:rPr>
        <w:t xml:space="preserve"> que des antibiotiques ne puissent p</w:t>
      </w:r>
      <w:r w:rsidR="00345103">
        <w:rPr>
          <w:rFonts w:ascii="Georgia" w:eastAsia="Times New Roman" w:hAnsi="Georgia" w:cs="Times New Roman"/>
          <w:color w:val="000000"/>
          <w:szCs w:val="24"/>
          <w:lang w:eastAsia="fr-BE"/>
        </w:rPr>
        <w:t>lu</w:t>
      </w:r>
      <w:r>
        <w:rPr>
          <w:rFonts w:ascii="Georgia" w:eastAsia="Times New Roman" w:hAnsi="Georgia" w:cs="Times New Roman"/>
          <w:color w:val="000000"/>
          <w:szCs w:val="24"/>
          <w:lang w:eastAsia="fr-BE"/>
        </w:rPr>
        <w:t xml:space="preserve">s se lier à ces bactéries mutées. Cela crée une résistance de la bactérie à l’antibiotique. Cela prouve-t-il la théorie d’une évolution génétique ? Non, parce que cette bactérie mutante ne survit pas vraiment en dehors de son biotope. La bactérie résistante </w:t>
      </w:r>
      <w:r w:rsidR="002F3FA7">
        <w:rPr>
          <w:rFonts w:ascii="Georgia" w:eastAsia="Times New Roman" w:hAnsi="Georgia" w:cs="Times New Roman"/>
          <w:color w:val="000000"/>
          <w:szCs w:val="24"/>
          <w:lang w:eastAsia="fr-BE"/>
        </w:rPr>
        <w:t>ne réussit que dans la situation artificielle où elle se trouve dans une culture avec l’antibiotique. Ce n’est qu’ainsi qu’elle peut remplacer les bactéries qui n’ont pas mutées. Hors de ce milieu, les bactéries originelles sont toujours plus vigoureuses que les bactéries mutées.</w:t>
      </w:r>
      <w:r w:rsidR="00345103">
        <w:rPr>
          <w:rStyle w:val="Appelnotedebasdep"/>
          <w:rFonts w:ascii="Georgia" w:eastAsia="Times New Roman" w:hAnsi="Georgia" w:cs="Times New Roman"/>
          <w:color w:val="000000"/>
          <w:szCs w:val="24"/>
          <w:lang w:eastAsia="fr-BE"/>
        </w:rPr>
        <w:footnoteReference w:id="11"/>
      </w:r>
    </w:p>
    <w:p w:rsidR="002F3FA7" w:rsidRDefault="009A2421"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Chez les hommes, il y a une mutation </w:t>
      </w:r>
      <w:r w:rsidR="005B3783">
        <w:rPr>
          <w:rFonts w:ascii="Georgia" w:eastAsia="Times New Roman" w:hAnsi="Georgia" w:cs="Times New Roman"/>
          <w:color w:val="000000"/>
          <w:szCs w:val="24"/>
          <w:lang w:eastAsia="fr-BE"/>
        </w:rPr>
        <w:t xml:space="preserve">avantageuse </w:t>
      </w:r>
      <w:r>
        <w:rPr>
          <w:rFonts w:ascii="Georgia" w:eastAsia="Times New Roman" w:hAnsi="Georgia" w:cs="Times New Roman"/>
          <w:color w:val="000000"/>
          <w:szCs w:val="24"/>
          <w:lang w:eastAsia="fr-BE"/>
        </w:rPr>
        <w:t>équivoque</w:t>
      </w:r>
      <w:r w:rsidR="00EB1FD5">
        <w:rPr>
          <w:rFonts w:ascii="Georgia" w:eastAsia="Times New Roman" w:hAnsi="Georgia" w:cs="Times New Roman"/>
          <w:color w:val="000000"/>
          <w:szCs w:val="24"/>
          <w:lang w:eastAsia="fr-BE"/>
        </w:rPr>
        <w:t>, ambigüe,</w:t>
      </w:r>
      <w:r>
        <w:rPr>
          <w:rFonts w:ascii="Georgia" w:eastAsia="Times New Roman" w:hAnsi="Georgia" w:cs="Times New Roman"/>
          <w:color w:val="000000"/>
          <w:szCs w:val="24"/>
          <w:lang w:eastAsia="fr-BE"/>
        </w:rPr>
        <w:t xml:space="preserve"> sur 4.000 mutations dévastatrices : la drépanocytose. Elle est transmise de manière autosom</w:t>
      </w:r>
      <w:r w:rsidR="00E532F9">
        <w:rPr>
          <w:rFonts w:ascii="Georgia" w:eastAsia="Times New Roman" w:hAnsi="Georgia" w:cs="Times New Roman"/>
          <w:color w:val="000000"/>
          <w:szCs w:val="24"/>
          <w:lang w:eastAsia="fr-BE"/>
        </w:rPr>
        <w:t>iqu</w:t>
      </w:r>
      <w:r>
        <w:rPr>
          <w:rFonts w:ascii="Georgia" w:eastAsia="Times New Roman" w:hAnsi="Georgia" w:cs="Times New Roman"/>
          <w:color w:val="000000"/>
          <w:szCs w:val="24"/>
          <w:lang w:eastAsia="fr-BE"/>
        </w:rPr>
        <w:t xml:space="preserve">e récessive et sévit principalement parmi </w:t>
      </w:r>
      <w:r w:rsidR="00041D49">
        <w:rPr>
          <w:rFonts w:ascii="Georgia" w:eastAsia="Times New Roman" w:hAnsi="Georgia" w:cs="Times New Roman"/>
          <w:color w:val="000000"/>
          <w:szCs w:val="24"/>
          <w:lang w:eastAsia="fr-BE"/>
        </w:rPr>
        <w:t>l</w:t>
      </w:r>
      <w:r>
        <w:rPr>
          <w:rFonts w:ascii="Georgia" w:eastAsia="Times New Roman" w:hAnsi="Georgia" w:cs="Times New Roman"/>
          <w:color w:val="000000"/>
          <w:szCs w:val="24"/>
          <w:lang w:eastAsia="fr-BE"/>
        </w:rPr>
        <w:t xml:space="preserve">es personnes </w:t>
      </w:r>
      <w:r w:rsidR="00041D49">
        <w:rPr>
          <w:rFonts w:ascii="Georgia" w:eastAsia="Times New Roman" w:hAnsi="Georgia" w:cs="Times New Roman"/>
          <w:color w:val="000000"/>
          <w:szCs w:val="24"/>
          <w:lang w:eastAsia="fr-BE"/>
        </w:rPr>
        <w:t>de couleur</w:t>
      </w:r>
      <w:r>
        <w:rPr>
          <w:rFonts w:ascii="Georgia" w:eastAsia="Times New Roman" w:hAnsi="Georgia" w:cs="Times New Roman"/>
          <w:color w:val="000000"/>
          <w:szCs w:val="24"/>
          <w:lang w:eastAsia="fr-BE"/>
        </w:rPr>
        <w:t xml:space="preserve">. </w:t>
      </w:r>
      <w:r w:rsidR="00E532F9">
        <w:rPr>
          <w:rFonts w:ascii="Georgia" w:eastAsia="Times New Roman" w:hAnsi="Georgia" w:cs="Times New Roman"/>
          <w:color w:val="000000"/>
          <w:szCs w:val="24"/>
          <w:lang w:eastAsia="fr-BE"/>
        </w:rPr>
        <w:t xml:space="preserve">A l’origine se trouve une mutation </w:t>
      </w:r>
      <w:r w:rsidR="00041D49">
        <w:rPr>
          <w:rFonts w:ascii="Georgia" w:eastAsia="Times New Roman" w:hAnsi="Georgia" w:cs="Times New Roman"/>
          <w:color w:val="000000"/>
          <w:szCs w:val="24"/>
          <w:lang w:eastAsia="fr-BE"/>
        </w:rPr>
        <w:t>d’un</w:t>
      </w:r>
      <w:r w:rsidR="00E532F9">
        <w:rPr>
          <w:rFonts w:ascii="Georgia" w:eastAsia="Times New Roman" w:hAnsi="Georgia" w:cs="Times New Roman"/>
          <w:color w:val="000000"/>
          <w:szCs w:val="24"/>
          <w:lang w:eastAsia="fr-BE"/>
        </w:rPr>
        <w:t xml:space="preserve"> nucléotide d’un gène codant pour l’hémoglobine, la protéine qui transporte l’oxygène dans le sang. Des </w:t>
      </w:r>
      <w:r w:rsidR="00041D49">
        <w:rPr>
          <w:rFonts w:ascii="Georgia" w:eastAsia="Times New Roman" w:hAnsi="Georgia" w:cs="Times New Roman"/>
          <w:color w:val="000000"/>
          <w:szCs w:val="24"/>
          <w:lang w:eastAsia="fr-BE"/>
        </w:rPr>
        <w:t xml:space="preserve">globules rouges normales peuvent </w:t>
      </w:r>
      <w:r w:rsidR="00483FEE">
        <w:rPr>
          <w:rFonts w:ascii="Georgia" w:eastAsia="Times New Roman" w:hAnsi="Georgia" w:cs="Times New Roman"/>
          <w:color w:val="000000"/>
          <w:szCs w:val="24"/>
          <w:lang w:eastAsia="fr-BE"/>
        </w:rPr>
        <w:t>devenir</w:t>
      </w:r>
      <w:r w:rsidR="00041D49">
        <w:rPr>
          <w:rFonts w:ascii="Georgia" w:eastAsia="Times New Roman" w:hAnsi="Georgia" w:cs="Times New Roman"/>
          <w:color w:val="000000"/>
          <w:szCs w:val="24"/>
          <w:lang w:eastAsia="fr-BE"/>
        </w:rPr>
        <w:t xml:space="preserve"> falciformes tant sous la forme hétérozygote (un gène normal et un gène muté) que sous la forme homozygote (deux gènes mutés), mais la formation de globules falciformes est plus probable chez l’homozygote. Normalement, les globules rouges sont de forme ronde, mais </w:t>
      </w:r>
      <w:r w:rsidR="00483FEE">
        <w:rPr>
          <w:rFonts w:ascii="Georgia" w:eastAsia="Times New Roman" w:hAnsi="Georgia" w:cs="Times New Roman"/>
          <w:color w:val="000000"/>
          <w:szCs w:val="24"/>
          <w:lang w:eastAsia="fr-BE"/>
        </w:rPr>
        <w:t>dans le cas de la drépanocytose l</w:t>
      </w:r>
      <w:r w:rsidR="00041D49">
        <w:rPr>
          <w:rFonts w:ascii="Georgia" w:eastAsia="Times New Roman" w:hAnsi="Georgia" w:cs="Times New Roman"/>
          <w:color w:val="000000"/>
          <w:szCs w:val="24"/>
          <w:lang w:eastAsia="fr-BE"/>
        </w:rPr>
        <w:t>es globules rouges sont en forme de faucille. Lors d’une crise falciforme, les globules rouges en forme de faucille bouchent les art</w:t>
      </w:r>
      <w:r w:rsidR="00751F79">
        <w:rPr>
          <w:rFonts w:ascii="Georgia" w:eastAsia="Times New Roman" w:hAnsi="Georgia" w:cs="Times New Roman"/>
          <w:color w:val="000000"/>
          <w:szCs w:val="24"/>
          <w:lang w:eastAsia="fr-BE"/>
        </w:rPr>
        <w:t xml:space="preserve">ères qui alimentent certains organes. Le résultat est un infarctus, </w:t>
      </w:r>
      <w:r w:rsidR="00751F79" w:rsidRPr="00751F79">
        <w:rPr>
          <w:rFonts w:ascii="Georgia" w:eastAsia="Times New Roman" w:hAnsi="Georgia" w:cs="Times New Roman"/>
          <w:color w:val="000000"/>
          <w:szCs w:val="24"/>
          <w:lang w:eastAsia="fr-BE"/>
        </w:rPr>
        <w:t> la mort brutale et massive de </w:t>
      </w:r>
      <w:hyperlink r:id="rId8" w:tooltip="Cellule (biologie)" w:history="1">
        <w:r w:rsidR="00751F79" w:rsidRPr="00751F79">
          <w:rPr>
            <w:rFonts w:ascii="Georgia" w:eastAsia="Times New Roman" w:hAnsi="Georgia" w:cs="Times New Roman"/>
            <w:color w:val="000000"/>
            <w:szCs w:val="24"/>
            <w:lang w:eastAsia="fr-BE"/>
          </w:rPr>
          <w:t>cellules</w:t>
        </w:r>
      </w:hyperlink>
      <w:r w:rsidR="00751F79" w:rsidRPr="00751F79">
        <w:rPr>
          <w:rFonts w:ascii="Georgia" w:eastAsia="Times New Roman" w:hAnsi="Georgia" w:cs="Times New Roman"/>
          <w:color w:val="000000"/>
          <w:szCs w:val="24"/>
          <w:lang w:eastAsia="fr-BE"/>
        </w:rPr>
        <w:t> (</w:t>
      </w:r>
      <w:hyperlink r:id="rId9" w:tooltip="Nécrose" w:history="1">
        <w:r w:rsidR="00751F79" w:rsidRPr="00751F79">
          <w:rPr>
            <w:rFonts w:ascii="Georgia" w:eastAsia="Times New Roman" w:hAnsi="Georgia" w:cs="Times New Roman"/>
            <w:color w:val="000000"/>
            <w:szCs w:val="24"/>
            <w:lang w:eastAsia="fr-BE"/>
          </w:rPr>
          <w:t>nécrose</w:t>
        </w:r>
      </w:hyperlink>
      <w:r w:rsidR="00751F79" w:rsidRPr="00751F79">
        <w:rPr>
          <w:rFonts w:ascii="Georgia" w:eastAsia="Times New Roman" w:hAnsi="Georgia" w:cs="Times New Roman"/>
          <w:color w:val="000000"/>
          <w:szCs w:val="24"/>
          <w:lang w:eastAsia="fr-BE"/>
        </w:rPr>
        <w:t> irréversible d'une partie d</w:t>
      </w:r>
      <w:r w:rsidR="00483FEE">
        <w:rPr>
          <w:rFonts w:ascii="Georgia" w:eastAsia="Times New Roman" w:hAnsi="Georgia" w:cs="Times New Roman"/>
          <w:color w:val="000000"/>
          <w:szCs w:val="24"/>
          <w:lang w:eastAsia="fr-BE"/>
        </w:rPr>
        <w:t>’</w:t>
      </w:r>
      <w:r w:rsidR="00751F79" w:rsidRPr="00751F79">
        <w:rPr>
          <w:rFonts w:ascii="Georgia" w:eastAsia="Times New Roman" w:hAnsi="Georgia" w:cs="Times New Roman"/>
          <w:color w:val="000000"/>
          <w:szCs w:val="24"/>
          <w:lang w:eastAsia="fr-BE"/>
        </w:rPr>
        <w:t>un organe</w:t>
      </w:r>
      <w:r w:rsidR="00751F79">
        <w:rPr>
          <w:rFonts w:ascii="Georgia" w:eastAsia="Times New Roman" w:hAnsi="Georgia" w:cs="Times New Roman"/>
          <w:color w:val="000000"/>
          <w:szCs w:val="24"/>
          <w:lang w:eastAsia="fr-BE"/>
        </w:rPr>
        <w:t xml:space="preserve"> par manque de sang</w:t>
      </w:r>
      <w:r w:rsidR="00483FEE">
        <w:rPr>
          <w:rFonts w:ascii="Georgia" w:eastAsia="Times New Roman" w:hAnsi="Georgia" w:cs="Times New Roman"/>
          <w:color w:val="000000"/>
          <w:szCs w:val="24"/>
          <w:lang w:eastAsia="fr-BE"/>
        </w:rPr>
        <w:t>)</w:t>
      </w:r>
      <w:r w:rsidR="00751F79">
        <w:rPr>
          <w:rFonts w:ascii="Georgia" w:eastAsia="Times New Roman" w:hAnsi="Georgia" w:cs="Times New Roman"/>
          <w:color w:val="000000"/>
          <w:szCs w:val="24"/>
          <w:lang w:eastAsia="fr-BE"/>
        </w:rPr>
        <w:t>. Sans intervention médicale, les homozygotes ont une grande probabilité de mourir relativement jeunes.</w:t>
      </w:r>
    </w:p>
    <w:p w:rsidR="00751F79" w:rsidRDefault="00751F79"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Mais il y a un côté positif. En Afrique, là où le paludisme est endémique, les hétérozygotes sont plus résistants à cette maladie que les personnes avec une hémoglobine normale, et le génotype hétérozygote </w:t>
      </w:r>
      <w:proofErr w:type="gramStart"/>
      <w:r>
        <w:rPr>
          <w:rFonts w:ascii="Georgia" w:eastAsia="Times New Roman" w:hAnsi="Georgia" w:cs="Times New Roman"/>
          <w:color w:val="000000"/>
          <w:szCs w:val="24"/>
          <w:lang w:eastAsia="fr-BE"/>
        </w:rPr>
        <w:t>peut</w:t>
      </w:r>
      <w:proofErr w:type="gramEnd"/>
      <w:r>
        <w:rPr>
          <w:rFonts w:ascii="Georgia" w:eastAsia="Times New Roman" w:hAnsi="Georgia" w:cs="Times New Roman"/>
          <w:color w:val="000000"/>
          <w:szCs w:val="24"/>
          <w:lang w:eastAsia="fr-BE"/>
        </w:rPr>
        <w:t xml:space="preserve"> avoir un avantage de survie, mais uniquement dans ces régions</w:t>
      </w:r>
      <w:r w:rsidR="00AB0D07">
        <w:rPr>
          <w:rFonts w:ascii="Georgia" w:eastAsia="Times New Roman" w:hAnsi="Georgia" w:cs="Times New Roman"/>
          <w:color w:val="000000"/>
          <w:szCs w:val="24"/>
          <w:lang w:eastAsia="fr-BE"/>
        </w:rPr>
        <w:t>-</w:t>
      </w:r>
      <w:r>
        <w:rPr>
          <w:rFonts w:ascii="Georgia" w:eastAsia="Times New Roman" w:hAnsi="Georgia" w:cs="Times New Roman"/>
          <w:color w:val="000000"/>
          <w:szCs w:val="24"/>
          <w:lang w:eastAsia="fr-BE"/>
        </w:rPr>
        <w:t>là. Pourrait-on y voir un exemple limité de progrès évolutionnaire ? Pas vraiment.</w:t>
      </w:r>
      <w:r w:rsidR="002432D6">
        <w:rPr>
          <w:rFonts w:ascii="Georgia" w:eastAsia="Times New Roman" w:hAnsi="Georgia" w:cs="Times New Roman"/>
          <w:color w:val="000000"/>
          <w:szCs w:val="24"/>
          <w:lang w:eastAsia="fr-BE"/>
        </w:rPr>
        <w:t xml:space="preserve"> Lorsque le gène drépanocytaire est latent (il n’y a donc pas de formation de globules falciformes), il y a un avantage de survie dans </w:t>
      </w:r>
      <w:r w:rsidR="00CA4F07">
        <w:rPr>
          <w:rFonts w:ascii="Georgia" w:eastAsia="Times New Roman" w:hAnsi="Georgia" w:cs="Times New Roman"/>
          <w:color w:val="000000"/>
          <w:szCs w:val="24"/>
          <w:lang w:eastAsia="fr-BE"/>
        </w:rPr>
        <w:t>c</w:t>
      </w:r>
      <w:r w:rsidR="002432D6">
        <w:rPr>
          <w:rFonts w:ascii="Georgia" w:eastAsia="Times New Roman" w:hAnsi="Georgia" w:cs="Times New Roman"/>
          <w:color w:val="000000"/>
          <w:szCs w:val="24"/>
          <w:lang w:eastAsia="fr-BE"/>
        </w:rPr>
        <w:t xml:space="preserve">es régions infectées par le paludisme. Mais </w:t>
      </w:r>
      <w:r w:rsidR="00CA4F07">
        <w:rPr>
          <w:rFonts w:ascii="Georgia" w:eastAsia="Times New Roman" w:hAnsi="Georgia" w:cs="Times New Roman"/>
          <w:color w:val="000000"/>
          <w:szCs w:val="24"/>
          <w:lang w:eastAsia="fr-BE"/>
        </w:rPr>
        <w:t xml:space="preserve">dès </w:t>
      </w:r>
      <w:r w:rsidR="002432D6">
        <w:rPr>
          <w:rFonts w:ascii="Georgia" w:eastAsia="Times New Roman" w:hAnsi="Georgia" w:cs="Times New Roman"/>
          <w:color w:val="000000"/>
          <w:szCs w:val="24"/>
          <w:lang w:eastAsia="fr-BE"/>
        </w:rPr>
        <w:t>qu’il y a formation de globules falciformes, tant chez l’hétérozygote que chez l’homozygote, il y a obstruction de vaisseaux sanguins causant douleurs et nécroses.</w:t>
      </w:r>
    </w:p>
    <w:p w:rsidR="002432D6" w:rsidRDefault="002432D6"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Selon l’évolution, tous les gènes exprimés sont en fait des mutations. </w:t>
      </w:r>
      <w:r w:rsidRPr="002432D6">
        <w:rPr>
          <w:rFonts w:ascii="Georgia" w:eastAsia="Times New Roman" w:hAnsi="Georgia" w:cs="Times New Roman"/>
          <w:i/>
          <w:color w:val="000000"/>
          <w:szCs w:val="24"/>
          <w:lang w:eastAsia="fr-BE"/>
        </w:rPr>
        <w:t>L’expression</w:t>
      </w:r>
      <w:r>
        <w:rPr>
          <w:rFonts w:ascii="Georgia" w:eastAsia="Times New Roman" w:hAnsi="Georgia" w:cs="Times New Roman"/>
          <w:color w:val="000000"/>
          <w:szCs w:val="24"/>
          <w:lang w:eastAsia="fr-BE"/>
        </w:rPr>
        <w:t xml:space="preserve">, et non seulement la latence, de nos gènes est positive. Mais la drépanocytose est toujours </w:t>
      </w:r>
      <w:r w:rsidRPr="009D51FF">
        <w:rPr>
          <w:rFonts w:ascii="Georgia" w:eastAsia="Times New Roman" w:hAnsi="Georgia" w:cs="Times New Roman"/>
          <w:i/>
          <w:color w:val="000000"/>
          <w:szCs w:val="24"/>
          <w:lang w:eastAsia="fr-BE"/>
        </w:rPr>
        <w:t>négative</w:t>
      </w:r>
      <w:r>
        <w:rPr>
          <w:rFonts w:ascii="Georgia" w:eastAsia="Times New Roman" w:hAnsi="Georgia" w:cs="Times New Roman"/>
          <w:color w:val="000000"/>
          <w:szCs w:val="24"/>
          <w:lang w:eastAsia="fr-BE"/>
        </w:rPr>
        <w:t xml:space="preserve"> quand elle est exprimée. Elle demeure donc un </w:t>
      </w:r>
      <w:r w:rsidR="009D51FF">
        <w:rPr>
          <w:rFonts w:ascii="Georgia" w:eastAsia="Times New Roman" w:hAnsi="Georgia" w:cs="Times New Roman"/>
          <w:color w:val="000000"/>
          <w:szCs w:val="24"/>
          <w:lang w:eastAsia="fr-BE"/>
        </w:rPr>
        <w:t>contre-</w:t>
      </w:r>
      <w:r>
        <w:rPr>
          <w:rFonts w:ascii="Georgia" w:eastAsia="Times New Roman" w:hAnsi="Georgia" w:cs="Times New Roman"/>
          <w:color w:val="000000"/>
          <w:szCs w:val="24"/>
          <w:lang w:eastAsia="fr-BE"/>
        </w:rPr>
        <w:t>exemple de l’évolution. Les théoriciens de l’évolution doivent toujours démontrer la nature positive sans équivoque d’une seule mutation.</w:t>
      </w:r>
    </w:p>
    <w:p w:rsidR="009D51FF" w:rsidRPr="009D51FF" w:rsidRDefault="009D51FF" w:rsidP="0025745B">
      <w:pPr>
        <w:keepNext/>
        <w:shd w:val="clear" w:color="auto" w:fill="FFFFFF"/>
        <w:spacing w:after="120" w:line="240" w:lineRule="auto"/>
        <w:rPr>
          <w:rFonts w:ascii="Georgia" w:eastAsia="Times New Roman" w:hAnsi="Georgia" w:cs="Times New Roman"/>
          <w:b/>
          <w:color w:val="000000"/>
          <w:szCs w:val="24"/>
          <w:lang w:eastAsia="fr-BE"/>
        </w:rPr>
      </w:pPr>
      <w:r w:rsidRPr="009D51FF">
        <w:rPr>
          <w:rFonts w:ascii="Georgia" w:eastAsia="Times New Roman" w:hAnsi="Georgia" w:cs="Times New Roman"/>
          <w:b/>
          <w:color w:val="000000"/>
          <w:szCs w:val="24"/>
          <w:lang w:eastAsia="fr-BE"/>
        </w:rPr>
        <w:lastRenderedPageBreak/>
        <w:t>Tout changement dû au hasard détruit la fonction</w:t>
      </w:r>
    </w:p>
    <w:p w:rsidR="009D51FF" w:rsidRDefault="009D51FF" w:rsidP="0025745B">
      <w:pPr>
        <w:keepNext/>
        <w:shd w:val="clear" w:color="auto" w:fill="FFFFFF"/>
        <w:spacing w:after="120" w:line="240" w:lineRule="auto"/>
        <w:rPr>
          <w:rFonts w:ascii="Georgia" w:eastAsia="Times New Roman" w:hAnsi="Georgia" w:cs="Times New Roman"/>
          <w:color w:val="000000"/>
          <w:szCs w:val="24"/>
          <w:lang w:eastAsia="fr-BE"/>
        </w:rPr>
      </w:pPr>
      <w:r w:rsidRPr="009A7EEA">
        <w:rPr>
          <w:rFonts w:ascii="Georgia" w:eastAsia="Times New Roman" w:hAnsi="Georgia" w:cs="Times New Roman"/>
          <w:color w:val="000000"/>
          <w:szCs w:val="24"/>
          <w:lang w:eastAsia="fr-BE"/>
        </w:rPr>
        <w:t xml:space="preserve">Les mutations décrites ci-dessus concernent </w:t>
      </w:r>
      <w:r w:rsidR="009A7EEA">
        <w:rPr>
          <w:rFonts w:ascii="Georgia" w:eastAsia="Times New Roman" w:hAnsi="Georgia" w:cs="Times New Roman"/>
          <w:color w:val="000000"/>
          <w:szCs w:val="24"/>
          <w:lang w:eastAsia="fr-BE"/>
        </w:rPr>
        <w:t xml:space="preserve">celles qui causent, lorsqu’elles sont exprimées, des changements phénotypiques (observables physiquement) dans un organisme. Cependant, la majorité des mutations sont “neutres”. Elles ne causent aucun changement détectable dans le phénotype, dans le corps de l’animal. On ne peut les détecter que par le séquençage de l’ADN. Ces mutations ne sont donc aucunement des candidats pour un processus d’évolution. </w:t>
      </w:r>
      <w:r w:rsidR="007E2E18">
        <w:rPr>
          <w:rFonts w:ascii="Georgia" w:eastAsia="Times New Roman" w:hAnsi="Georgia" w:cs="Times New Roman"/>
          <w:color w:val="000000"/>
          <w:szCs w:val="24"/>
          <w:lang w:eastAsia="fr-BE"/>
        </w:rPr>
        <w:t xml:space="preserve">Puisqu’il n’y a pas de changement phénotypique, la sélection naturelle n’a aucune possibilité de les sélectionner. </w:t>
      </w:r>
      <w:r w:rsidR="008F7411">
        <w:rPr>
          <w:rFonts w:ascii="Georgia" w:eastAsia="Times New Roman" w:hAnsi="Georgia" w:cs="Times New Roman"/>
          <w:color w:val="000000"/>
          <w:szCs w:val="24"/>
          <w:lang w:eastAsia="fr-BE"/>
        </w:rPr>
        <w:t>Pourtant</w:t>
      </w:r>
      <w:r w:rsidR="007E2E18" w:rsidRPr="007E2E18">
        <w:rPr>
          <w:rFonts w:ascii="Georgia" w:eastAsia="Times New Roman" w:hAnsi="Georgia" w:cs="Times New Roman"/>
          <w:color w:val="000000"/>
          <w:szCs w:val="24"/>
          <w:lang w:eastAsia="fr-BE"/>
        </w:rPr>
        <w:t>, elles ne sont pas totalement neutres. Elles sont subtilement délétères</w:t>
      </w:r>
      <w:r w:rsidR="007E2E18">
        <w:rPr>
          <w:rFonts w:ascii="Georgia" w:eastAsia="Times New Roman" w:hAnsi="Georgia" w:cs="Times New Roman"/>
          <w:color w:val="000000"/>
          <w:szCs w:val="24"/>
          <w:lang w:eastAsia="fr-BE"/>
        </w:rPr>
        <w:t xml:space="preserve"> parce qu’elles dégradent le code génétique. On ferait mieux de les appeler des mutations “presque neutres”. </w:t>
      </w:r>
      <w:r w:rsidR="009239A6">
        <w:rPr>
          <w:rFonts w:ascii="Georgia" w:eastAsia="Times New Roman" w:hAnsi="Georgia" w:cs="Times New Roman"/>
          <w:color w:val="000000"/>
          <w:szCs w:val="24"/>
          <w:lang w:eastAsia="fr-BE"/>
        </w:rPr>
        <w:t xml:space="preserve">On </w:t>
      </w:r>
      <w:r w:rsidR="008F7411">
        <w:rPr>
          <w:rFonts w:ascii="Georgia" w:eastAsia="Times New Roman" w:hAnsi="Georgia" w:cs="Times New Roman"/>
          <w:color w:val="000000"/>
          <w:szCs w:val="24"/>
          <w:lang w:eastAsia="fr-BE"/>
        </w:rPr>
        <w:t>commence à</w:t>
      </w:r>
      <w:r w:rsidR="009239A6">
        <w:rPr>
          <w:rFonts w:ascii="Georgia" w:eastAsia="Times New Roman" w:hAnsi="Georgia" w:cs="Times New Roman"/>
          <w:color w:val="000000"/>
          <w:szCs w:val="24"/>
          <w:lang w:eastAsia="fr-BE"/>
        </w:rPr>
        <w:t xml:space="preserve"> démontrer scientifiquement que </w:t>
      </w:r>
      <w:r w:rsidR="008F7411">
        <w:rPr>
          <w:rFonts w:ascii="Georgia" w:eastAsia="Times New Roman" w:hAnsi="Georgia" w:cs="Times New Roman"/>
          <w:color w:val="000000"/>
          <w:szCs w:val="24"/>
          <w:lang w:eastAsia="fr-BE"/>
        </w:rPr>
        <w:t>c</w:t>
      </w:r>
      <w:r w:rsidR="009239A6">
        <w:rPr>
          <w:rFonts w:ascii="Georgia" w:eastAsia="Times New Roman" w:hAnsi="Georgia" w:cs="Times New Roman"/>
          <w:color w:val="000000"/>
          <w:szCs w:val="24"/>
          <w:lang w:eastAsia="fr-BE"/>
        </w:rPr>
        <w:t>es mutations “presque neutres” s’accumulent bien trop rapidement pour que des organismes aient pu éviter l’extinction si effectivement elles avaient existé depuis des millions d’années comme l’affirment des biologistes évolutionnistes.</w:t>
      </w:r>
      <w:r w:rsidR="009239A6">
        <w:rPr>
          <w:rStyle w:val="Appelnotedebasdep"/>
          <w:rFonts w:ascii="Georgia" w:eastAsia="Times New Roman" w:hAnsi="Georgia" w:cs="Times New Roman"/>
          <w:color w:val="000000"/>
          <w:szCs w:val="24"/>
          <w:lang w:eastAsia="fr-BE"/>
        </w:rPr>
        <w:footnoteReference w:id="12"/>
      </w:r>
      <w:r w:rsidR="009239A6">
        <w:rPr>
          <w:rFonts w:ascii="Georgia" w:eastAsia="Times New Roman" w:hAnsi="Georgia" w:cs="Times New Roman"/>
          <w:color w:val="000000"/>
          <w:szCs w:val="24"/>
          <w:lang w:eastAsia="fr-BE"/>
        </w:rPr>
        <w:t xml:space="preserve"> Des mutations délétères détruisent un organisme, empêchant ainsi que le gène soit transmis. Les “mutations neutres” finiront par détruire des espèces entières, parce que les gènes mutés seront transmis et s’accumuleront.</w:t>
      </w:r>
    </w:p>
    <w:p w:rsidR="009239A6" w:rsidRDefault="00546D05"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La science évolutionniste enseigne que tous ces organes  merveilleux et ces enzymes chez les hommes comme chez les animaux – les yeux, l’hémoglobine, les poumons, les cœurs, les reins, etc., tous codés par l’ADN – seraient apparus par hasard à travers des mutations dans l’ADN. </w:t>
      </w:r>
      <w:r w:rsidR="00C914F4">
        <w:rPr>
          <w:rFonts w:ascii="Georgia" w:eastAsia="Times New Roman" w:hAnsi="Georgia" w:cs="Times New Roman"/>
          <w:color w:val="000000"/>
          <w:szCs w:val="24"/>
          <w:lang w:eastAsia="fr-BE"/>
        </w:rPr>
        <w:t>Considérez la fabrication et le fonctionnement d’une machine. Si</w:t>
      </w:r>
      <w:r w:rsidR="00564D1E">
        <w:rPr>
          <w:rFonts w:ascii="Georgia" w:eastAsia="Times New Roman" w:hAnsi="Georgia" w:cs="Times New Roman"/>
          <w:color w:val="000000"/>
          <w:szCs w:val="24"/>
          <w:lang w:eastAsia="fr-BE"/>
        </w:rPr>
        <w:t>, au hasard de la chance,</w:t>
      </w:r>
      <w:r w:rsidR="00C914F4">
        <w:rPr>
          <w:rFonts w:ascii="Georgia" w:eastAsia="Times New Roman" w:hAnsi="Georgia" w:cs="Times New Roman"/>
          <w:color w:val="000000"/>
          <w:szCs w:val="24"/>
          <w:lang w:eastAsia="fr-BE"/>
        </w:rPr>
        <w:t xml:space="preserve"> on </w:t>
      </w:r>
      <w:r w:rsidR="00564D1E">
        <w:rPr>
          <w:rFonts w:ascii="Georgia" w:eastAsia="Times New Roman" w:hAnsi="Georgia" w:cs="Times New Roman"/>
          <w:color w:val="000000"/>
          <w:szCs w:val="24"/>
          <w:lang w:eastAsia="fr-BE"/>
        </w:rPr>
        <w:t xml:space="preserve">devait </w:t>
      </w:r>
      <w:r w:rsidR="00C914F4">
        <w:rPr>
          <w:rFonts w:ascii="Georgia" w:eastAsia="Times New Roman" w:hAnsi="Georgia" w:cs="Times New Roman"/>
          <w:color w:val="000000"/>
          <w:szCs w:val="24"/>
          <w:lang w:eastAsia="fr-BE"/>
        </w:rPr>
        <w:t>fai</w:t>
      </w:r>
      <w:r w:rsidR="00564D1E">
        <w:rPr>
          <w:rFonts w:ascii="Georgia" w:eastAsia="Times New Roman" w:hAnsi="Georgia" w:cs="Times New Roman"/>
          <w:color w:val="000000"/>
          <w:szCs w:val="24"/>
          <w:lang w:eastAsia="fr-BE"/>
        </w:rPr>
        <w:t>re</w:t>
      </w:r>
      <w:r w:rsidR="00C914F4">
        <w:rPr>
          <w:rFonts w:ascii="Georgia" w:eastAsia="Times New Roman" w:hAnsi="Georgia" w:cs="Times New Roman"/>
          <w:color w:val="000000"/>
          <w:szCs w:val="24"/>
          <w:lang w:eastAsia="fr-BE"/>
        </w:rPr>
        <w:t xml:space="preserve"> des changements à la machine ou</w:t>
      </w:r>
      <w:r w:rsidR="00ED5C7B">
        <w:rPr>
          <w:rFonts w:ascii="Georgia" w:eastAsia="Times New Roman" w:hAnsi="Georgia" w:cs="Times New Roman"/>
          <w:color w:val="000000"/>
          <w:szCs w:val="24"/>
          <w:lang w:eastAsia="fr-BE"/>
        </w:rPr>
        <w:t xml:space="preserve"> </w:t>
      </w:r>
      <w:r w:rsidR="00564D1E">
        <w:rPr>
          <w:rFonts w:ascii="Georgia" w:eastAsia="Times New Roman" w:hAnsi="Georgia" w:cs="Times New Roman"/>
          <w:color w:val="000000"/>
          <w:szCs w:val="24"/>
          <w:lang w:eastAsia="fr-BE"/>
        </w:rPr>
        <w:t>aux</w:t>
      </w:r>
      <w:r w:rsidR="00ED5C7B">
        <w:rPr>
          <w:rFonts w:ascii="Georgia" w:eastAsia="Times New Roman" w:hAnsi="Georgia" w:cs="Times New Roman"/>
          <w:color w:val="000000"/>
          <w:szCs w:val="24"/>
          <w:lang w:eastAsia="fr-BE"/>
        </w:rPr>
        <w:t xml:space="preserve"> plans qui codent sa fabrication, cela va-t-il améliorer son fonctionnement ? Bien sûr que non ! Des changements dus au hasard arrivent tout le temps et ils obstruent le fonctionnement des machines et de l’industrie. De même, des changements par hasard à l’information (l’ADN) détruiront le fonctionnement et le résultat de cette information. </w:t>
      </w:r>
    </w:p>
    <w:p w:rsidR="00ED5C7B" w:rsidRDefault="00820526"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Ce qu</w:t>
      </w:r>
      <w:r w:rsidR="00B23F62">
        <w:rPr>
          <w:rFonts w:ascii="Georgia" w:eastAsia="Times New Roman" w:hAnsi="Georgia" w:cs="Times New Roman"/>
          <w:color w:val="000000"/>
          <w:szCs w:val="24"/>
          <w:lang w:eastAsia="fr-BE"/>
        </w:rPr>
        <w:t xml:space="preserve">’on </w:t>
      </w:r>
      <w:r>
        <w:rPr>
          <w:rFonts w:ascii="Georgia" w:eastAsia="Times New Roman" w:hAnsi="Georgia" w:cs="Times New Roman"/>
          <w:color w:val="000000"/>
          <w:szCs w:val="24"/>
          <w:lang w:eastAsia="fr-BE"/>
        </w:rPr>
        <w:t xml:space="preserve">peut observer </w:t>
      </w:r>
      <w:r w:rsidR="00B23F62">
        <w:rPr>
          <w:rFonts w:ascii="Georgia" w:eastAsia="Times New Roman" w:hAnsi="Georgia" w:cs="Times New Roman"/>
          <w:color w:val="000000"/>
          <w:szCs w:val="24"/>
          <w:lang w:eastAsia="fr-BE"/>
        </w:rPr>
        <w:t>scientifiquement</w:t>
      </w:r>
      <w:r>
        <w:rPr>
          <w:rFonts w:ascii="Georgia" w:eastAsia="Times New Roman" w:hAnsi="Georgia" w:cs="Times New Roman"/>
          <w:color w:val="000000"/>
          <w:szCs w:val="24"/>
          <w:lang w:eastAsia="fr-BE"/>
        </w:rPr>
        <w:t xml:space="preserve">, comme dans la recherche médicale de tous les jours, conduit certains à être sceptiques devant les affirmations de la biologie évolutionniste. </w:t>
      </w:r>
      <w:r w:rsidR="007249BA">
        <w:rPr>
          <w:rFonts w:ascii="Georgia" w:eastAsia="Times New Roman" w:hAnsi="Georgia" w:cs="Times New Roman"/>
          <w:color w:val="000000"/>
          <w:szCs w:val="24"/>
          <w:lang w:eastAsia="fr-BE"/>
        </w:rPr>
        <w:t xml:space="preserve">Comment la science peut-elle expliquer cette première cellule mythique il y a trois milliard d’années ? S’est-elle transformée </w:t>
      </w:r>
      <w:r w:rsidR="001A6A1D">
        <w:rPr>
          <w:rFonts w:ascii="Georgia" w:eastAsia="Times New Roman" w:hAnsi="Georgia" w:cs="Times New Roman"/>
          <w:color w:val="000000"/>
          <w:szCs w:val="24"/>
          <w:lang w:eastAsia="fr-BE"/>
        </w:rPr>
        <w:t>d’</w:t>
      </w:r>
      <w:r w:rsidR="007249BA">
        <w:rPr>
          <w:rFonts w:ascii="Georgia" w:eastAsia="Times New Roman" w:hAnsi="Georgia" w:cs="Times New Roman"/>
          <w:color w:val="000000"/>
          <w:szCs w:val="24"/>
          <w:lang w:eastAsia="fr-BE"/>
        </w:rPr>
        <w:t xml:space="preserve">elle-même – par des mutations de l’ADN dues au hasard – en toute cette “profusion merveilleuse” de la diversité de la vie, avec un million d’espèces, toutes avec leurs organes fonctionnels tout aussi merveilleux </w:t>
      </w:r>
      <w:r w:rsidR="001A6A1D">
        <w:rPr>
          <w:rFonts w:ascii="Georgia" w:eastAsia="Times New Roman" w:hAnsi="Georgia" w:cs="Times New Roman"/>
          <w:color w:val="000000"/>
          <w:szCs w:val="24"/>
          <w:lang w:eastAsia="fr-BE"/>
        </w:rPr>
        <w:t xml:space="preserve">et cela </w:t>
      </w:r>
      <w:r w:rsidR="007249BA">
        <w:rPr>
          <w:rFonts w:ascii="Georgia" w:eastAsia="Times New Roman" w:hAnsi="Georgia" w:cs="Times New Roman"/>
          <w:color w:val="000000"/>
          <w:szCs w:val="24"/>
          <w:lang w:eastAsia="fr-BE"/>
        </w:rPr>
        <w:t>durant un temps imaginaire ? Les preuves disent non.</w:t>
      </w:r>
    </w:p>
    <w:p w:rsidR="007249BA" w:rsidRPr="007249BA" w:rsidRDefault="007249BA" w:rsidP="002D3D3F">
      <w:pPr>
        <w:shd w:val="clear" w:color="auto" w:fill="FFFFFF"/>
        <w:spacing w:after="120" w:line="240" w:lineRule="auto"/>
        <w:rPr>
          <w:rFonts w:ascii="Georgia" w:eastAsia="Times New Roman" w:hAnsi="Georgia" w:cs="Times New Roman"/>
          <w:b/>
          <w:color w:val="000000"/>
          <w:szCs w:val="24"/>
          <w:lang w:eastAsia="fr-BE"/>
        </w:rPr>
      </w:pPr>
      <w:r w:rsidRPr="007249BA">
        <w:rPr>
          <w:rFonts w:ascii="Georgia" w:eastAsia="Times New Roman" w:hAnsi="Georgia" w:cs="Times New Roman"/>
          <w:b/>
          <w:color w:val="000000"/>
          <w:szCs w:val="24"/>
          <w:lang w:eastAsia="fr-BE"/>
        </w:rPr>
        <w:t>Tirant un coup de fusil</w:t>
      </w:r>
    </w:p>
    <w:p w:rsidR="007249BA" w:rsidRDefault="00505BFE"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“Une mutation qui change suffisamment une protéine pour avoir un effet sur son fonctionnement est plus généralement délétère qu</w:t>
      </w:r>
      <w:r w:rsidR="005E57B6">
        <w:rPr>
          <w:rFonts w:ascii="Georgia" w:eastAsia="Times New Roman" w:hAnsi="Georgia" w:cs="Times New Roman"/>
          <w:color w:val="000000"/>
          <w:szCs w:val="24"/>
          <w:lang w:eastAsia="fr-BE"/>
        </w:rPr>
        <w:t>’avantageuse</w:t>
      </w:r>
      <w:r>
        <w:rPr>
          <w:rFonts w:ascii="Georgia" w:eastAsia="Times New Roman" w:hAnsi="Georgia" w:cs="Times New Roman"/>
          <w:color w:val="000000"/>
          <w:szCs w:val="24"/>
          <w:lang w:eastAsia="fr-BE"/>
        </w:rPr>
        <w:t>. Les organismes sont les produits perfectionnés de la sélection et un changement dû au hasard ne va pas davantage améliorer le génome qu’un coup de fusil tiré à l’aveugle à travers le capot d’une voiture a de chances d’améliorer le rendement du moteur. Cependant, il arrive de temps à autre qu’un allèle mutant (un gène)  a pour résultat de rendre son porteur plus adapté à l’environnement et</w:t>
      </w:r>
      <w:r w:rsidR="00460438">
        <w:rPr>
          <w:rFonts w:ascii="Georgia" w:eastAsia="Times New Roman" w:hAnsi="Georgia" w:cs="Times New Roman"/>
          <w:color w:val="000000"/>
          <w:szCs w:val="24"/>
          <w:lang w:eastAsia="fr-BE"/>
        </w:rPr>
        <w:t xml:space="preserve"> d’améliorer le succès reproductif d’un individu.”</w:t>
      </w:r>
      <w:r w:rsidR="00460438">
        <w:rPr>
          <w:rStyle w:val="Appelnotedebasdep"/>
          <w:rFonts w:ascii="Georgia" w:eastAsia="Times New Roman" w:hAnsi="Georgia" w:cs="Times New Roman"/>
          <w:color w:val="000000"/>
          <w:szCs w:val="24"/>
          <w:lang w:eastAsia="fr-BE"/>
        </w:rPr>
        <w:footnoteReference w:id="13"/>
      </w:r>
    </w:p>
    <w:p w:rsidR="00460438" w:rsidRDefault="0001320A"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Tout en enseignant aux étudiants que les mutations délétères sont plus nombreuses que les mutations </w:t>
      </w:r>
      <w:r w:rsidR="002B1748">
        <w:rPr>
          <w:rFonts w:ascii="Georgia" w:eastAsia="Times New Roman" w:hAnsi="Georgia" w:cs="Times New Roman"/>
          <w:color w:val="000000"/>
          <w:szCs w:val="24"/>
          <w:lang w:eastAsia="fr-BE"/>
        </w:rPr>
        <w:t>avantageuses</w:t>
      </w:r>
      <w:r>
        <w:rPr>
          <w:rFonts w:ascii="Georgia" w:eastAsia="Times New Roman" w:hAnsi="Georgia" w:cs="Times New Roman"/>
          <w:color w:val="000000"/>
          <w:szCs w:val="24"/>
          <w:lang w:eastAsia="fr-BE"/>
        </w:rPr>
        <w:t xml:space="preserve">, ce texte de cours a omis de mentionner que même les mutations </w:t>
      </w:r>
      <w:r w:rsidR="002B1748">
        <w:rPr>
          <w:rFonts w:ascii="Georgia" w:eastAsia="Times New Roman" w:hAnsi="Georgia" w:cs="Times New Roman"/>
          <w:color w:val="000000"/>
          <w:szCs w:val="24"/>
          <w:lang w:eastAsia="fr-BE"/>
        </w:rPr>
        <w:t xml:space="preserve">avantageuses </w:t>
      </w:r>
      <w:r>
        <w:rPr>
          <w:rFonts w:ascii="Georgia" w:eastAsia="Times New Roman" w:hAnsi="Georgia" w:cs="Times New Roman"/>
          <w:color w:val="000000"/>
          <w:szCs w:val="24"/>
          <w:lang w:eastAsia="fr-BE"/>
        </w:rPr>
        <w:t xml:space="preserve">équivoques (qui ont toujours un côté négatif) sont extrêmement rares, environ une sur 10.000, et que des mutations </w:t>
      </w:r>
      <w:r w:rsidR="002B1748">
        <w:rPr>
          <w:rFonts w:ascii="Georgia" w:eastAsia="Times New Roman" w:hAnsi="Georgia" w:cs="Times New Roman"/>
          <w:color w:val="000000"/>
          <w:szCs w:val="24"/>
          <w:lang w:eastAsia="fr-BE"/>
        </w:rPr>
        <w:t xml:space="preserve">avantageuses </w:t>
      </w:r>
      <w:r>
        <w:rPr>
          <w:rFonts w:ascii="Georgia" w:eastAsia="Times New Roman" w:hAnsi="Georgia" w:cs="Times New Roman"/>
          <w:color w:val="000000"/>
          <w:szCs w:val="24"/>
          <w:lang w:eastAsia="fr-BE"/>
        </w:rPr>
        <w:t xml:space="preserve">sans équivoque n’existent pas dans la nature. Il peut arriver qu’un coup de fusil tiré à travers le capot d’une voiture </w:t>
      </w:r>
      <w:r w:rsidR="001A6A1D">
        <w:rPr>
          <w:rFonts w:ascii="Georgia" w:eastAsia="Times New Roman" w:hAnsi="Georgia" w:cs="Times New Roman"/>
          <w:color w:val="000000"/>
          <w:szCs w:val="24"/>
          <w:lang w:eastAsia="fr-BE"/>
        </w:rPr>
        <w:t>ne fait pas</w:t>
      </w:r>
      <w:r>
        <w:rPr>
          <w:rFonts w:ascii="Georgia" w:eastAsia="Times New Roman" w:hAnsi="Georgia" w:cs="Times New Roman"/>
          <w:color w:val="000000"/>
          <w:szCs w:val="24"/>
          <w:lang w:eastAsia="fr-BE"/>
        </w:rPr>
        <w:t xml:space="preserve"> des dommages immédiats au moteur. Cependant, </w:t>
      </w:r>
      <w:r w:rsidRPr="0001320A">
        <w:rPr>
          <w:rFonts w:ascii="Georgia" w:eastAsia="Times New Roman" w:hAnsi="Georgia" w:cs="Times New Roman"/>
          <w:i/>
          <w:color w:val="000000"/>
          <w:szCs w:val="24"/>
          <w:lang w:eastAsia="fr-BE"/>
        </w:rPr>
        <w:t>améliorer</w:t>
      </w:r>
      <w:r>
        <w:rPr>
          <w:rFonts w:ascii="Georgia" w:eastAsia="Times New Roman" w:hAnsi="Georgia" w:cs="Times New Roman"/>
          <w:color w:val="000000"/>
          <w:szCs w:val="24"/>
          <w:lang w:eastAsia="fr-BE"/>
        </w:rPr>
        <w:t xml:space="preserve"> un moteur de cette manière est chose impossible.</w:t>
      </w:r>
    </w:p>
    <w:p w:rsidR="0001320A" w:rsidRDefault="0001320A"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Au 20</w:t>
      </w:r>
      <w:r w:rsidRPr="0001320A">
        <w:rPr>
          <w:rFonts w:ascii="Georgia" w:eastAsia="Times New Roman" w:hAnsi="Georgia" w:cs="Times New Roman"/>
          <w:color w:val="000000"/>
          <w:szCs w:val="24"/>
          <w:vertAlign w:val="superscript"/>
          <w:lang w:eastAsia="fr-BE"/>
        </w:rPr>
        <w:t>e</w:t>
      </w:r>
      <w:r>
        <w:rPr>
          <w:rFonts w:ascii="Georgia" w:eastAsia="Times New Roman" w:hAnsi="Georgia" w:cs="Times New Roman"/>
          <w:color w:val="000000"/>
          <w:szCs w:val="24"/>
          <w:lang w:eastAsia="fr-BE"/>
        </w:rPr>
        <w:t xml:space="preserve"> siècle, beaucoup de chercheurs en génétique ont essayé “d’accélérer l’évolution” en augmentant les taux de mutation.</w:t>
      </w:r>
      <w:r>
        <w:rPr>
          <w:rStyle w:val="Appelnotedebasdep"/>
          <w:rFonts w:ascii="Georgia" w:eastAsia="Times New Roman" w:hAnsi="Georgia" w:cs="Times New Roman"/>
          <w:color w:val="000000"/>
          <w:szCs w:val="24"/>
          <w:lang w:eastAsia="fr-BE"/>
        </w:rPr>
        <w:footnoteReference w:id="14"/>
      </w:r>
      <w:r>
        <w:rPr>
          <w:rFonts w:ascii="Georgia" w:eastAsia="Times New Roman" w:hAnsi="Georgia" w:cs="Times New Roman"/>
          <w:color w:val="000000"/>
          <w:szCs w:val="24"/>
          <w:lang w:eastAsia="fr-BE"/>
        </w:rPr>
        <w:t xml:space="preserve"> </w:t>
      </w:r>
      <w:r w:rsidR="005473B4">
        <w:rPr>
          <w:rFonts w:ascii="Georgia" w:eastAsia="Times New Roman" w:hAnsi="Georgia" w:cs="Times New Roman"/>
          <w:color w:val="000000"/>
          <w:szCs w:val="24"/>
          <w:lang w:eastAsia="fr-BE"/>
        </w:rPr>
        <w:t xml:space="preserve">On peut accomplir cela avec </w:t>
      </w:r>
      <w:r w:rsidR="00901655">
        <w:rPr>
          <w:rFonts w:ascii="Georgia" w:eastAsia="Times New Roman" w:hAnsi="Georgia" w:cs="Times New Roman"/>
          <w:color w:val="000000"/>
          <w:szCs w:val="24"/>
          <w:lang w:eastAsia="fr-BE"/>
        </w:rPr>
        <w:t>la</w:t>
      </w:r>
      <w:r w:rsidR="005473B4">
        <w:rPr>
          <w:rFonts w:ascii="Georgia" w:eastAsia="Times New Roman" w:hAnsi="Georgia" w:cs="Times New Roman"/>
          <w:color w:val="000000"/>
          <w:szCs w:val="24"/>
          <w:lang w:eastAsia="fr-BE"/>
        </w:rPr>
        <w:t xml:space="preserve"> radiation ionisée, comme des rayons X ou </w:t>
      </w:r>
      <w:r w:rsidR="00901655">
        <w:rPr>
          <w:rFonts w:ascii="Georgia" w:eastAsia="Times New Roman" w:hAnsi="Georgia" w:cs="Times New Roman"/>
          <w:color w:val="000000"/>
          <w:szCs w:val="24"/>
          <w:lang w:eastAsia="fr-BE"/>
        </w:rPr>
        <w:t xml:space="preserve">avec </w:t>
      </w:r>
      <w:r w:rsidR="005473B4">
        <w:rPr>
          <w:rFonts w:ascii="Georgia" w:eastAsia="Times New Roman" w:hAnsi="Georgia" w:cs="Times New Roman"/>
          <w:color w:val="000000"/>
          <w:szCs w:val="24"/>
          <w:lang w:eastAsia="fr-BE"/>
        </w:rPr>
        <w:t xml:space="preserve">des mutagènes chimiques. </w:t>
      </w:r>
      <w:r w:rsidR="00901655">
        <w:rPr>
          <w:rFonts w:ascii="Georgia" w:eastAsia="Times New Roman" w:hAnsi="Georgia" w:cs="Times New Roman"/>
          <w:color w:val="000000"/>
          <w:szCs w:val="24"/>
          <w:lang w:eastAsia="fr-BE"/>
        </w:rPr>
        <w:t>On a</w:t>
      </w:r>
      <w:r w:rsidR="005473B4">
        <w:rPr>
          <w:rFonts w:ascii="Georgia" w:eastAsia="Times New Roman" w:hAnsi="Georgia" w:cs="Times New Roman"/>
          <w:color w:val="000000"/>
          <w:szCs w:val="24"/>
          <w:lang w:eastAsia="fr-BE"/>
        </w:rPr>
        <w:t xml:space="preserve"> </w:t>
      </w:r>
      <w:r w:rsidR="00E72938">
        <w:rPr>
          <w:rFonts w:ascii="Georgia" w:eastAsia="Times New Roman" w:hAnsi="Georgia" w:cs="Times New Roman"/>
          <w:color w:val="000000"/>
          <w:szCs w:val="24"/>
          <w:lang w:eastAsia="fr-BE"/>
        </w:rPr>
        <w:t>exposé</w:t>
      </w:r>
      <w:r w:rsidR="005473B4">
        <w:rPr>
          <w:rFonts w:ascii="Georgia" w:eastAsia="Times New Roman" w:hAnsi="Georgia" w:cs="Times New Roman"/>
          <w:color w:val="000000"/>
          <w:szCs w:val="24"/>
          <w:lang w:eastAsia="fr-BE"/>
        </w:rPr>
        <w:t xml:space="preserve"> des plantes ou des mouches du vinaigre </w:t>
      </w:r>
      <w:r w:rsidR="00E72938">
        <w:rPr>
          <w:rFonts w:ascii="Georgia" w:eastAsia="Times New Roman" w:hAnsi="Georgia" w:cs="Times New Roman"/>
          <w:color w:val="000000"/>
          <w:szCs w:val="24"/>
          <w:lang w:eastAsia="fr-BE"/>
        </w:rPr>
        <w:t xml:space="preserve">à </w:t>
      </w:r>
      <w:r w:rsidR="005473B4">
        <w:rPr>
          <w:rFonts w:ascii="Georgia" w:eastAsia="Times New Roman" w:hAnsi="Georgia" w:cs="Times New Roman"/>
          <w:color w:val="000000"/>
          <w:szCs w:val="24"/>
          <w:lang w:eastAsia="fr-BE"/>
        </w:rPr>
        <w:t xml:space="preserve">de très hautes doses de radiation ou d’autres mutagènes, espérant que de nouvelles </w:t>
      </w:r>
      <w:r w:rsidR="005473B4">
        <w:rPr>
          <w:rFonts w:ascii="Georgia" w:eastAsia="Times New Roman" w:hAnsi="Georgia" w:cs="Times New Roman"/>
          <w:color w:val="000000"/>
          <w:szCs w:val="24"/>
          <w:lang w:eastAsia="fr-BE"/>
        </w:rPr>
        <w:lastRenderedPageBreak/>
        <w:t xml:space="preserve">formes de vie en seraient le résultat, ou, du moins, des organes améliorés. Mais des décennies de ce genre de recherche n’ont engendré autre chose que des échecs. </w:t>
      </w:r>
      <w:r w:rsidR="005473B4" w:rsidRPr="005473B4">
        <w:rPr>
          <w:rFonts w:ascii="Georgia" w:eastAsia="Times New Roman" w:hAnsi="Georgia" w:cs="Times New Roman"/>
          <w:color w:val="000000"/>
          <w:szCs w:val="24"/>
          <w:lang w:eastAsia="fr-BE"/>
        </w:rPr>
        <w:t xml:space="preserve">Chaque mutation que l’on observait était délétère pour la survie de l’organisme. </w:t>
      </w:r>
      <w:r w:rsidR="005473B4">
        <w:rPr>
          <w:rFonts w:ascii="Georgia" w:eastAsia="Times New Roman" w:hAnsi="Georgia" w:cs="Times New Roman"/>
          <w:color w:val="000000"/>
          <w:szCs w:val="24"/>
          <w:lang w:eastAsia="fr-BE"/>
        </w:rPr>
        <w:t>Dans la recherche sur les mouches du vinaigre</w:t>
      </w:r>
      <w:r w:rsidR="005473B4">
        <w:rPr>
          <w:rStyle w:val="Appelnotedebasdep"/>
          <w:rFonts w:ascii="Georgia" w:eastAsia="Times New Roman" w:hAnsi="Georgia" w:cs="Times New Roman"/>
          <w:color w:val="000000"/>
          <w:szCs w:val="24"/>
          <w:lang w:eastAsia="fr-BE"/>
        </w:rPr>
        <w:footnoteReference w:id="15"/>
      </w:r>
      <w:r w:rsidR="005473B4">
        <w:rPr>
          <w:rFonts w:ascii="Georgia" w:eastAsia="Times New Roman" w:hAnsi="Georgia" w:cs="Times New Roman"/>
          <w:color w:val="000000"/>
          <w:szCs w:val="24"/>
          <w:lang w:eastAsia="fr-BE"/>
        </w:rPr>
        <w:t xml:space="preserve"> il y eut plusieurs mutations – comme des pattes qui sortaient des yeux –, mais on n’a observé aucune mutation </w:t>
      </w:r>
      <w:r w:rsidR="002B1748">
        <w:rPr>
          <w:rFonts w:ascii="Georgia" w:eastAsia="Times New Roman" w:hAnsi="Georgia" w:cs="Times New Roman"/>
          <w:color w:val="000000"/>
          <w:szCs w:val="24"/>
          <w:lang w:eastAsia="fr-BE"/>
        </w:rPr>
        <w:t>avantageuse</w:t>
      </w:r>
      <w:r w:rsidR="005473B4">
        <w:rPr>
          <w:rFonts w:ascii="Georgia" w:eastAsia="Times New Roman" w:hAnsi="Georgia" w:cs="Times New Roman"/>
          <w:color w:val="000000"/>
          <w:szCs w:val="24"/>
          <w:lang w:eastAsia="fr-BE"/>
        </w:rPr>
        <w:t xml:space="preserve">. Pourquoi ? Parce que la radiation est </w:t>
      </w:r>
      <w:r w:rsidR="008562A3">
        <w:rPr>
          <w:rFonts w:ascii="Georgia" w:eastAsia="Times New Roman" w:hAnsi="Georgia" w:cs="Times New Roman"/>
          <w:color w:val="000000"/>
          <w:szCs w:val="24"/>
          <w:lang w:eastAsia="fr-BE"/>
        </w:rPr>
        <w:t>nocive</w:t>
      </w:r>
      <w:r w:rsidR="005473B4">
        <w:rPr>
          <w:rFonts w:ascii="Georgia" w:eastAsia="Times New Roman" w:hAnsi="Georgia" w:cs="Times New Roman"/>
          <w:color w:val="000000"/>
          <w:szCs w:val="24"/>
          <w:lang w:eastAsia="fr-BE"/>
        </w:rPr>
        <w:t xml:space="preserve">, </w:t>
      </w:r>
      <w:r w:rsidR="008562A3">
        <w:rPr>
          <w:rFonts w:ascii="Georgia" w:eastAsia="Times New Roman" w:hAnsi="Georgia" w:cs="Times New Roman"/>
          <w:color w:val="000000"/>
          <w:szCs w:val="24"/>
          <w:lang w:eastAsia="fr-BE"/>
        </w:rPr>
        <w:t>comme on en avertit les patientes enceintes dans les hôpitaux. L’enfant non encore né est plus sensible aux mutagènes et possède donc une plus grande probabilité d’en subir les conséquences négatives.</w:t>
      </w:r>
    </w:p>
    <w:p w:rsidR="002D3D3F" w:rsidRPr="009705CE" w:rsidRDefault="002D3D3F" w:rsidP="002D3D3F">
      <w:pPr>
        <w:shd w:val="clear" w:color="auto" w:fill="FFFFFF"/>
        <w:spacing w:after="120" w:line="240" w:lineRule="auto"/>
        <w:rPr>
          <w:rFonts w:ascii="Georgia" w:eastAsia="Times New Roman" w:hAnsi="Georgia" w:cs="Times New Roman"/>
          <w:b/>
          <w:bCs/>
          <w:color w:val="000000"/>
          <w:szCs w:val="24"/>
          <w:lang w:eastAsia="fr-BE"/>
        </w:rPr>
      </w:pPr>
      <w:r w:rsidRPr="009705CE">
        <w:rPr>
          <w:rFonts w:ascii="Georgia" w:eastAsia="Times New Roman" w:hAnsi="Georgia" w:cs="Times New Roman"/>
          <w:b/>
          <w:bCs/>
          <w:color w:val="000000"/>
          <w:szCs w:val="24"/>
          <w:lang w:eastAsia="fr-BE"/>
        </w:rPr>
        <w:t>Conclusion</w:t>
      </w:r>
    </w:p>
    <w:p w:rsidR="008562A3" w:rsidRPr="008562A3" w:rsidRDefault="002D3D3F" w:rsidP="002D3D3F">
      <w:pPr>
        <w:shd w:val="clear" w:color="auto" w:fill="FFFFFF"/>
        <w:spacing w:after="120" w:line="240" w:lineRule="auto"/>
        <w:rPr>
          <w:rFonts w:ascii="Georgia" w:eastAsia="Times New Roman" w:hAnsi="Georgia" w:cs="Times New Roman"/>
          <w:color w:val="000000"/>
          <w:szCs w:val="24"/>
          <w:lang w:eastAsia="fr-BE"/>
        </w:rPr>
      </w:pPr>
      <w:r w:rsidRPr="008562A3">
        <w:rPr>
          <w:rFonts w:ascii="Georgia" w:eastAsia="Times New Roman" w:hAnsi="Georgia" w:cs="Times New Roman"/>
          <w:color w:val="000000"/>
          <w:szCs w:val="24"/>
          <w:lang w:eastAsia="fr-BE"/>
        </w:rPr>
        <w:t xml:space="preserve">Carl Sagan, </w:t>
      </w:r>
      <w:r w:rsidR="008562A3" w:rsidRPr="008562A3">
        <w:rPr>
          <w:rFonts w:ascii="Georgia" w:eastAsia="Times New Roman" w:hAnsi="Georgia" w:cs="Times New Roman"/>
          <w:color w:val="000000"/>
          <w:szCs w:val="24"/>
          <w:lang w:eastAsia="fr-BE"/>
        </w:rPr>
        <w:t>dans son programme sur le Cosmos</w:t>
      </w:r>
      <w:r w:rsidR="008562A3">
        <w:rPr>
          <w:rFonts w:ascii="Georgia" w:eastAsia="Times New Roman" w:hAnsi="Georgia" w:cs="Times New Roman"/>
          <w:color w:val="000000"/>
          <w:szCs w:val="24"/>
          <w:lang w:eastAsia="fr-BE"/>
        </w:rPr>
        <w:t xml:space="preserve"> “Une voix dans la fugue cosmique”, a dit que l’évolution avait pour cause “les accumulations lentes de mutations favorables”. Que cela puisse être une théorie populaire courante, toujours est-il que la vraie science ne peut être d’accord. Perpétuer le mythe darwinien se cogne co</w:t>
      </w:r>
      <w:r w:rsidR="00C377BB">
        <w:rPr>
          <w:rFonts w:ascii="Georgia" w:eastAsia="Times New Roman" w:hAnsi="Georgia" w:cs="Times New Roman"/>
          <w:color w:val="000000"/>
          <w:szCs w:val="24"/>
          <w:lang w:eastAsia="fr-BE"/>
        </w:rPr>
        <w:t>n</w:t>
      </w:r>
      <w:r w:rsidR="008562A3">
        <w:rPr>
          <w:rFonts w:ascii="Georgia" w:eastAsia="Times New Roman" w:hAnsi="Georgia" w:cs="Times New Roman"/>
          <w:color w:val="000000"/>
          <w:szCs w:val="24"/>
          <w:lang w:eastAsia="fr-BE"/>
        </w:rPr>
        <w:t>tre la réalité – cette réalité que Dieu a créée –</w:t>
      </w:r>
      <w:r w:rsidR="00EC6379">
        <w:rPr>
          <w:rFonts w:ascii="Georgia" w:eastAsia="Times New Roman" w:hAnsi="Georgia" w:cs="Times New Roman"/>
          <w:color w:val="000000"/>
          <w:szCs w:val="24"/>
          <w:lang w:eastAsia="fr-BE"/>
        </w:rPr>
        <w:t xml:space="preserve"> </w:t>
      </w:r>
      <w:r w:rsidR="008562A3">
        <w:rPr>
          <w:rFonts w:ascii="Georgia" w:eastAsia="Times New Roman" w:hAnsi="Georgia" w:cs="Times New Roman"/>
          <w:color w:val="000000"/>
          <w:szCs w:val="24"/>
          <w:lang w:eastAsia="fr-BE"/>
        </w:rPr>
        <w:t xml:space="preserve">où les choses vivantes et leurs génomes </w:t>
      </w:r>
      <w:r w:rsidR="00C377BB">
        <w:rPr>
          <w:rFonts w:ascii="Georgia" w:eastAsia="Times New Roman" w:hAnsi="Georgia" w:cs="Times New Roman"/>
          <w:color w:val="000000"/>
          <w:szCs w:val="24"/>
          <w:lang w:eastAsia="fr-BE"/>
        </w:rPr>
        <w:t>ont été</w:t>
      </w:r>
      <w:r w:rsidR="008562A3">
        <w:rPr>
          <w:rFonts w:ascii="Georgia" w:eastAsia="Times New Roman" w:hAnsi="Georgia" w:cs="Times New Roman"/>
          <w:color w:val="000000"/>
          <w:szCs w:val="24"/>
          <w:lang w:eastAsia="fr-BE"/>
        </w:rPr>
        <w:t xml:space="preserve"> </w:t>
      </w:r>
      <w:r w:rsidR="008562A3" w:rsidRPr="00C377BB">
        <w:rPr>
          <w:rFonts w:ascii="Georgia" w:eastAsia="Times New Roman" w:hAnsi="Georgia" w:cs="Times New Roman"/>
          <w:i/>
          <w:color w:val="000000"/>
          <w:szCs w:val="24"/>
          <w:lang w:eastAsia="fr-BE"/>
        </w:rPr>
        <w:t>créés</w:t>
      </w:r>
      <w:r w:rsidR="008562A3">
        <w:rPr>
          <w:rFonts w:ascii="Georgia" w:eastAsia="Times New Roman" w:hAnsi="Georgia" w:cs="Times New Roman"/>
          <w:color w:val="000000"/>
          <w:szCs w:val="24"/>
          <w:lang w:eastAsia="fr-BE"/>
        </w:rPr>
        <w:t xml:space="preserve"> en étant “très bons”</w:t>
      </w:r>
      <w:r w:rsidR="00C377BB">
        <w:rPr>
          <w:rFonts w:ascii="Georgia" w:eastAsia="Times New Roman" w:hAnsi="Georgia" w:cs="Times New Roman"/>
          <w:color w:val="000000"/>
          <w:szCs w:val="24"/>
          <w:lang w:eastAsia="fr-BE"/>
        </w:rPr>
        <w:t xml:space="preserve"> et où ils ont dégénérés depuis. La science génétique prouve que l’ingrédient absolument indispensable pour l’origine de la vie est une Intelligence infinie. De toutes les histoires sur les origines, une seule contient cet ingrédient essentiel : Genèse 1.</w:t>
      </w:r>
    </w:p>
    <w:p w:rsidR="00C377BB" w:rsidRPr="001C052F" w:rsidRDefault="00C377BB" w:rsidP="00C377BB">
      <w:pPr>
        <w:shd w:val="clear" w:color="auto" w:fill="FFFFFF"/>
        <w:spacing w:after="0" w:line="240" w:lineRule="auto"/>
        <w:rPr>
          <w:rFonts w:ascii="Georgia" w:eastAsia="Times New Roman" w:hAnsi="Georgia" w:cs="Times New Roman"/>
          <w:color w:val="000000"/>
          <w:szCs w:val="24"/>
          <w:lang w:eastAsia="fr-BE"/>
        </w:rPr>
      </w:pPr>
    </w:p>
    <w:p w:rsidR="002D3D3F" w:rsidRPr="005438A4" w:rsidRDefault="002D3D3F" w:rsidP="00C377BB">
      <w:pPr>
        <w:shd w:val="clear" w:color="auto" w:fill="FFFFFF"/>
        <w:spacing w:after="0" w:line="240" w:lineRule="auto"/>
        <w:rPr>
          <w:rFonts w:ascii="Georgia" w:eastAsia="Times New Roman" w:hAnsi="Georgia" w:cs="Times New Roman"/>
          <w:color w:val="000000"/>
          <w:sz w:val="18"/>
          <w:szCs w:val="18"/>
          <w:lang w:eastAsia="fr-BE"/>
        </w:rPr>
      </w:pPr>
      <w:r w:rsidRPr="005438A4">
        <w:rPr>
          <w:rFonts w:ascii="Georgia" w:eastAsia="Times New Roman" w:hAnsi="Georgia" w:cs="Times New Roman"/>
          <w:i/>
          <w:iCs/>
          <w:color w:val="000000"/>
          <w:sz w:val="18"/>
          <w:szCs w:val="18"/>
          <w:lang w:eastAsia="fr-BE"/>
        </w:rPr>
        <w:t xml:space="preserve">* Le Dr Barney </w:t>
      </w:r>
      <w:proofErr w:type="spellStart"/>
      <w:r w:rsidRPr="005438A4">
        <w:rPr>
          <w:rFonts w:ascii="Georgia" w:eastAsia="Times New Roman" w:hAnsi="Georgia" w:cs="Times New Roman"/>
          <w:i/>
          <w:iCs/>
          <w:color w:val="000000"/>
          <w:sz w:val="18"/>
          <w:szCs w:val="18"/>
          <w:lang w:eastAsia="fr-BE"/>
        </w:rPr>
        <w:t>Maddox</w:t>
      </w:r>
      <w:proofErr w:type="spellEnd"/>
      <w:r w:rsidRPr="005438A4">
        <w:rPr>
          <w:rFonts w:ascii="Georgia" w:eastAsia="Times New Roman" w:hAnsi="Georgia" w:cs="Times New Roman"/>
          <w:i/>
          <w:iCs/>
          <w:color w:val="000000"/>
          <w:sz w:val="18"/>
          <w:szCs w:val="18"/>
          <w:lang w:eastAsia="fr-BE"/>
        </w:rPr>
        <w:t xml:space="preserve"> est un sp</w:t>
      </w:r>
      <w:r w:rsidR="00C377BB" w:rsidRPr="005438A4">
        <w:rPr>
          <w:rFonts w:ascii="Georgia" w:eastAsia="Times New Roman" w:hAnsi="Georgia" w:cs="Times New Roman"/>
          <w:i/>
          <w:iCs/>
          <w:color w:val="000000"/>
          <w:sz w:val="18"/>
          <w:szCs w:val="18"/>
          <w:lang w:eastAsia="fr-BE"/>
        </w:rPr>
        <w:t>é</w:t>
      </w:r>
      <w:r w:rsidRPr="005438A4">
        <w:rPr>
          <w:rFonts w:ascii="Georgia" w:eastAsia="Times New Roman" w:hAnsi="Georgia" w:cs="Times New Roman"/>
          <w:i/>
          <w:iCs/>
          <w:color w:val="000000"/>
          <w:sz w:val="18"/>
          <w:szCs w:val="18"/>
          <w:lang w:eastAsia="fr-BE"/>
        </w:rPr>
        <w:t xml:space="preserve">cialiste en urologie à </w:t>
      </w:r>
      <w:proofErr w:type="spellStart"/>
      <w:r w:rsidRPr="005438A4">
        <w:rPr>
          <w:rFonts w:ascii="Georgia" w:eastAsia="Times New Roman" w:hAnsi="Georgia" w:cs="Times New Roman"/>
          <w:i/>
          <w:iCs/>
          <w:color w:val="000000"/>
          <w:sz w:val="18"/>
          <w:szCs w:val="18"/>
          <w:lang w:eastAsia="fr-BE"/>
        </w:rPr>
        <w:t>Cleburne</w:t>
      </w:r>
      <w:proofErr w:type="spellEnd"/>
      <w:r w:rsidRPr="005438A4">
        <w:rPr>
          <w:rFonts w:ascii="Georgia" w:eastAsia="Times New Roman" w:hAnsi="Georgia" w:cs="Times New Roman"/>
          <w:i/>
          <w:iCs/>
          <w:color w:val="000000"/>
          <w:sz w:val="18"/>
          <w:szCs w:val="18"/>
          <w:lang w:eastAsia="fr-BE"/>
        </w:rPr>
        <w:t>, Texas</w:t>
      </w:r>
      <w:r w:rsidR="00C377BB" w:rsidRPr="005438A4">
        <w:rPr>
          <w:rFonts w:ascii="Georgia" w:eastAsia="Times New Roman" w:hAnsi="Georgia" w:cs="Times New Roman"/>
          <w:i/>
          <w:iCs/>
          <w:color w:val="000000"/>
          <w:sz w:val="18"/>
          <w:szCs w:val="18"/>
          <w:lang w:eastAsia="fr-BE"/>
        </w:rPr>
        <w:t>.</w:t>
      </w:r>
      <w:r w:rsidRPr="005438A4">
        <w:rPr>
          <w:rFonts w:ascii="Georgia" w:eastAsia="Times New Roman" w:hAnsi="Georgia" w:cs="Times New Roman"/>
          <w:i/>
          <w:iCs/>
          <w:color w:val="000000"/>
          <w:sz w:val="18"/>
          <w:szCs w:val="18"/>
          <w:lang w:eastAsia="fr-BE"/>
        </w:rPr>
        <w:t xml:space="preserve"> </w:t>
      </w:r>
      <w:r w:rsidR="00C377BB" w:rsidRPr="005438A4">
        <w:rPr>
          <w:rFonts w:ascii="Georgia" w:eastAsia="Times New Roman" w:hAnsi="Georgia" w:cs="Times New Roman"/>
          <w:i/>
          <w:iCs/>
          <w:color w:val="000000"/>
          <w:sz w:val="18"/>
          <w:szCs w:val="18"/>
          <w:lang w:eastAsia="fr-BE"/>
        </w:rPr>
        <w:t>Il est</w:t>
      </w:r>
      <w:r w:rsidRPr="005438A4">
        <w:rPr>
          <w:rFonts w:ascii="Georgia" w:eastAsia="Times New Roman" w:hAnsi="Georgia" w:cs="Times New Roman"/>
          <w:i/>
          <w:iCs/>
          <w:color w:val="000000"/>
          <w:sz w:val="18"/>
          <w:szCs w:val="18"/>
          <w:lang w:eastAsia="fr-BE"/>
        </w:rPr>
        <w:t xml:space="preserve"> l’auteur d’un cours de sciences biologiques pour le programme d’enseignement à distance du </w:t>
      </w:r>
      <w:proofErr w:type="spellStart"/>
      <w:r w:rsidRPr="005438A4">
        <w:rPr>
          <w:rFonts w:ascii="Georgia" w:eastAsia="Times New Roman" w:hAnsi="Georgia" w:cs="Times New Roman"/>
          <w:i/>
          <w:iCs/>
          <w:color w:val="000000"/>
          <w:sz w:val="18"/>
          <w:szCs w:val="18"/>
          <w:lang w:eastAsia="fr-BE"/>
        </w:rPr>
        <w:t>Creationist</w:t>
      </w:r>
      <w:proofErr w:type="spellEnd"/>
      <w:r w:rsidRPr="005438A4">
        <w:rPr>
          <w:rFonts w:ascii="Georgia" w:eastAsia="Times New Roman" w:hAnsi="Georgia" w:cs="Times New Roman"/>
          <w:i/>
          <w:iCs/>
          <w:color w:val="000000"/>
          <w:sz w:val="18"/>
          <w:szCs w:val="18"/>
          <w:lang w:eastAsia="fr-BE"/>
        </w:rPr>
        <w:t xml:space="preserve"> </w:t>
      </w:r>
      <w:proofErr w:type="spellStart"/>
      <w:r w:rsidRPr="005438A4">
        <w:rPr>
          <w:rFonts w:ascii="Georgia" w:eastAsia="Times New Roman" w:hAnsi="Georgia" w:cs="Times New Roman"/>
          <w:i/>
          <w:iCs/>
          <w:color w:val="000000"/>
          <w:sz w:val="18"/>
          <w:szCs w:val="18"/>
          <w:lang w:eastAsia="fr-BE"/>
        </w:rPr>
        <w:t>Worldview</w:t>
      </w:r>
      <w:proofErr w:type="spellEnd"/>
      <w:r w:rsidRPr="005438A4">
        <w:rPr>
          <w:rFonts w:ascii="Georgia" w:eastAsia="Times New Roman" w:hAnsi="Georgia" w:cs="Times New Roman"/>
          <w:i/>
          <w:iCs/>
          <w:color w:val="000000"/>
          <w:sz w:val="18"/>
          <w:szCs w:val="18"/>
          <w:lang w:eastAsia="fr-BE"/>
        </w:rPr>
        <w:t xml:space="preserve"> organisé par l’I</w:t>
      </w:r>
      <w:r w:rsidR="00C377BB" w:rsidRPr="005438A4">
        <w:rPr>
          <w:rFonts w:ascii="Georgia" w:eastAsia="Times New Roman" w:hAnsi="Georgia" w:cs="Times New Roman"/>
          <w:i/>
          <w:iCs/>
          <w:color w:val="000000"/>
          <w:sz w:val="18"/>
          <w:szCs w:val="18"/>
          <w:lang w:eastAsia="fr-BE"/>
        </w:rPr>
        <w:t>nstitut pour la recherche sur la création (ICR)</w:t>
      </w:r>
      <w:r w:rsidRPr="005438A4">
        <w:rPr>
          <w:rFonts w:ascii="Georgia" w:eastAsia="Times New Roman" w:hAnsi="Georgia" w:cs="Times New Roman"/>
          <w:i/>
          <w:iCs/>
          <w:color w:val="000000"/>
          <w:sz w:val="18"/>
          <w:szCs w:val="18"/>
          <w:lang w:eastAsia="fr-BE"/>
        </w:rPr>
        <w:t>.</w:t>
      </w:r>
    </w:p>
    <w:p w:rsidR="005473B4" w:rsidRPr="005438A4" w:rsidRDefault="005473B4" w:rsidP="00C377BB">
      <w:pPr>
        <w:shd w:val="clear" w:color="auto" w:fill="FFFFFF"/>
        <w:spacing w:after="0" w:line="240" w:lineRule="auto"/>
        <w:rPr>
          <w:rFonts w:ascii="Georgia" w:eastAsia="Times New Roman" w:hAnsi="Georgia" w:cs="Times New Roman"/>
          <w:b/>
          <w:bCs/>
          <w:i/>
          <w:iCs/>
          <w:color w:val="000000"/>
          <w:sz w:val="18"/>
          <w:szCs w:val="18"/>
          <w:lang w:eastAsia="fr-BE"/>
        </w:rPr>
      </w:pPr>
    </w:p>
    <w:p w:rsidR="002D3D3F" w:rsidRPr="001C052F" w:rsidRDefault="002D3D3F" w:rsidP="00C377BB">
      <w:pPr>
        <w:shd w:val="clear" w:color="auto" w:fill="FFFFFF"/>
        <w:spacing w:after="0" w:line="240" w:lineRule="auto"/>
        <w:rPr>
          <w:rFonts w:ascii="Georgia" w:eastAsia="Times New Roman" w:hAnsi="Georgia" w:cs="Times New Roman"/>
          <w:color w:val="000000"/>
          <w:sz w:val="18"/>
          <w:szCs w:val="18"/>
          <w:lang w:eastAsia="fr-BE"/>
        </w:rPr>
      </w:pPr>
      <w:proofErr w:type="gramStart"/>
      <w:r w:rsidRPr="005438A4">
        <w:rPr>
          <w:rFonts w:ascii="Georgia" w:eastAsia="Times New Roman" w:hAnsi="Georgia" w:cs="Times New Roman"/>
          <w:color w:val="000000"/>
          <w:sz w:val="18"/>
          <w:szCs w:val="18"/>
          <w:lang w:val="en-US" w:eastAsia="fr-BE"/>
        </w:rPr>
        <w:t>Source :</w:t>
      </w:r>
      <w:proofErr w:type="gramEnd"/>
      <w:r w:rsidRPr="005438A4">
        <w:rPr>
          <w:rFonts w:ascii="Georgia" w:eastAsia="Times New Roman" w:hAnsi="Georgia" w:cs="Times New Roman"/>
          <w:color w:val="000000"/>
          <w:sz w:val="18"/>
          <w:szCs w:val="18"/>
          <w:lang w:val="en-US" w:eastAsia="fr-BE"/>
        </w:rPr>
        <w:t xml:space="preserve"> Maddox, B. 2007. Mutations: The Raw Material for Evolution? </w:t>
      </w:r>
      <w:proofErr w:type="spellStart"/>
      <w:r w:rsidRPr="001C052F">
        <w:rPr>
          <w:rFonts w:ascii="Georgia" w:eastAsia="Times New Roman" w:hAnsi="Georgia" w:cs="Times New Roman"/>
          <w:i/>
          <w:iCs/>
          <w:color w:val="000000"/>
          <w:sz w:val="18"/>
          <w:szCs w:val="18"/>
          <w:lang w:eastAsia="fr-BE"/>
        </w:rPr>
        <w:t>Acts</w:t>
      </w:r>
      <w:proofErr w:type="spellEnd"/>
      <w:r w:rsidRPr="001C052F">
        <w:rPr>
          <w:rFonts w:ascii="Georgia" w:eastAsia="Times New Roman" w:hAnsi="Georgia" w:cs="Times New Roman"/>
          <w:i/>
          <w:iCs/>
          <w:color w:val="000000"/>
          <w:sz w:val="18"/>
          <w:szCs w:val="18"/>
          <w:lang w:eastAsia="fr-BE"/>
        </w:rPr>
        <w:t xml:space="preserve"> &amp; </w:t>
      </w:r>
      <w:proofErr w:type="spellStart"/>
      <w:r w:rsidRPr="001C052F">
        <w:rPr>
          <w:rFonts w:ascii="Georgia" w:eastAsia="Times New Roman" w:hAnsi="Georgia" w:cs="Times New Roman"/>
          <w:i/>
          <w:iCs/>
          <w:color w:val="000000"/>
          <w:sz w:val="18"/>
          <w:szCs w:val="18"/>
          <w:lang w:eastAsia="fr-BE"/>
        </w:rPr>
        <w:t>Facts</w:t>
      </w:r>
      <w:proofErr w:type="spellEnd"/>
      <w:r w:rsidRPr="001C052F">
        <w:rPr>
          <w:rFonts w:ascii="Georgia" w:eastAsia="Times New Roman" w:hAnsi="Georgia" w:cs="Times New Roman"/>
          <w:i/>
          <w:iCs/>
          <w:color w:val="000000"/>
          <w:sz w:val="18"/>
          <w:szCs w:val="18"/>
          <w:lang w:eastAsia="fr-BE"/>
        </w:rPr>
        <w:t>. </w:t>
      </w:r>
      <w:r w:rsidRPr="001C052F">
        <w:rPr>
          <w:rFonts w:ascii="Georgia" w:eastAsia="Times New Roman" w:hAnsi="Georgia" w:cs="Times New Roman"/>
          <w:color w:val="000000"/>
          <w:sz w:val="18"/>
          <w:szCs w:val="18"/>
          <w:lang w:eastAsia="fr-BE"/>
        </w:rPr>
        <w:t>36 (9): 10.</w:t>
      </w:r>
    </w:p>
    <w:p w:rsidR="002D3D3F" w:rsidRPr="00C96DAE" w:rsidRDefault="00C96DAE" w:rsidP="00C96DAE">
      <w:pPr>
        <w:shd w:val="clear" w:color="auto" w:fill="FFFFFF"/>
        <w:spacing w:after="0" w:line="240" w:lineRule="auto"/>
        <w:rPr>
          <w:rFonts w:ascii="Georgia" w:eastAsia="Times New Roman" w:hAnsi="Georgia" w:cs="Times New Roman"/>
          <w:color w:val="000000"/>
          <w:sz w:val="18"/>
          <w:szCs w:val="18"/>
          <w:lang w:val="en-US" w:eastAsia="fr-BE"/>
        </w:rPr>
      </w:pPr>
      <w:proofErr w:type="spellStart"/>
      <w:r w:rsidRPr="00C96DAE">
        <w:rPr>
          <w:rFonts w:ascii="Georgia" w:eastAsia="Times New Roman" w:hAnsi="Georgia" w:cs="Times New Roman"/>
          <w:color w:val="000000"/>
          <w:sz w:val="18"/>
          <w:szCs w:val="18"/>
          <w:lang w:val="en-US" w:eastAsia="fr-BE"/>
        </w:rPr>
        <w:t>Traduit</w:t>
      </w:r>
      <w:proofErr w:type="spellEnd"/>
      <w:r w:rsidRPr="00C96DAE">
        <w:rPr>
          <w:rFonts w:ascii="Georgia" w:eastAsia="Times New Roman" w:hAnsi="Georgia" w:cs="Times New Roman"/>
          <w:color w:val="000000"/>
          <w:sz w:val="18"/>
          <w:szCs w:val="18"/>
          <w:lang w:val="en-US" w:eastAsia="fr-BE"/>
        </w:rPr>
        <w:t xml:space="preserve"> par Egbert </w:t>
      </w:r>
      <w:proofErr w:type="spellStart"/>
      <w:r w:rsidRPr="00C96DAE">
        <w:rPr>
          <w:rFonts w:ascii="Georgia" w:eastAsia="Times New Roman" w:hAnsi="Georgia" w:cs="Times New Roman"/>
          <w:color w:val="000000"/>
          <w:sz w:val="18"/>
          <w:szCs w:val="18"/>
          <w:lang w:val="en-US" w:eastAsia="fr-BE"/>
        </w:rPr>
        <w:t>Egberts</w:t>
      </w:r>
      <w:proofErr w:type="spellEnd"/>
      <w:r>
        <w:rPr>
          <w:rFonts w:ascii="Georgia" w:eastAsia="Times New Roman" w:hAnsi="Georgia" w:cs="Times New Roman"/>
          <w:color w:val="000000"/>
          <w:sz w:val="18"/>
          <w:szCs w:val="18"/>
          <w:lang w:val="en-US" w:eastAsia="fr-BE"/>
        </w:rPr>
        <w:t>.</w:t>
      </w:r>
    </w:p>
    <w:p w:rsidR="005438A4" w:rsidRPr="001C052F" w:rsidRDefault="005438A4" w:rsidP="002D3D3F">
      <w:pPr>
        <w:spacing w:after="120" w:line="240" w:lineRule="auto"/>
        <w:rPr>
          <w:sz w:val="20"/>
        </w:rPr>
      </w:pPr>
    </w:p>
    <w:p w:rsidR="00F21C5E" w:rsidRPr="00F21C5E" w:rsidRDefault="00F21C5E" w:rsidP="002D3D3F">
      <w:pPr>
        <w:shd w:val="clear" w:color="auto" w:fill="FFFFFF"/>
        <w:spacing w:after="120" w:line="240" w:lineRule="auto"/>
        <w:outlineLvl w:val="0"/>
        <w:rPr>
          <w:rFonts w:ascii="Georgia" w:eastAsia="Times New Roman" w:hAnsi="Georgia" w:cs="Times New Roman"/>
          <w:color w:val="333333"/>
          <w:kern w:val="36"/>
          <w:sz w:val="32"/>
          <w:szCs w:val="36"/>
          <w:lang w:eastAsia="fr-BE"/>
        </w:rPr>
      </w:pPr>
      <w:r w:rsidRPr="00F21C5E">
        <w:rPr>
          <w:rFonts w:ascii="Georgia" w:eastAsia="Times New Roman" w:hAnsi="Georgia" w:cs="Times New Roman"/>
          <w:color w:val="333333"/>
          <w:kern w:val="36"/>
          <w:sz w:val="32"/>
          <w:szCs w:val="36"/>
          <w:lang w:eastAsia="fr-BE"/>
        </w:rPr>
        <w:t>Et si l’évolution était vraie</w:t>
      </w:r>
      <w:r>
        <w:rPr>
          <w:rFonts w:ascii="Georgia" w:eastAsia="Times New Roman" w:hAnsi="Georgia" w:cs="Times New Roman"/>
          <w:color w:val="333333"/>
          <w:kern w:val="36"/>
          <w:sz w:val="32"/>
          <w:szCs w:val="36"/>
          <w:lang w:eastAsia="fr-BE"/>
        </w:rPr>
        <w:t> </w:t>
      </w:r>
      <w:r w:rsidRPr="00F21C5E">
        <w:rPr>
          <w:rFonts w:ascii="Georgia" w:eastAsia="Times New Roman" w:hAnsi="Georgia" w:cs="Times New Roman"/>
          <w:color w:val="333333"/>
          <w:kern w:val="36"/>
          <w:sz w:val="32"/>
          <w:szCs w:val="36"/>
          <w:lang w:eastAsia="fr-BE"/>
        </w:rPr>
        <w:t>?</w:t>
      </w:r>
    </w:p>
    <w:p w:rsidR="002D3D3F" w:rsidRPr="00F21C5E" w:rsidRDefault="002D3D3F" w:rsidP="002D3D3F">
      <w:pPr>
        <w:shd w:val="clear" w:color="auto" w:fill="FFFFFF"/>
        <w:spacing w:after="120" w:line="240" w:lineRule="auto"/>
        <w:outlineLvl w:val="1"/>
        <w:rPr>
          <w:rFonts w:ascii="Georgia" w:eastAsia="Times New Roman" w:hAnsi="Georgia" w:cs="Times New Roman"/>
          <w:color w:val="666666"/>
          <w:sz w:val="20"/>
          <w:szCs w:val="30"/>
          <w:lang w:eastAsia="fr-BE"/>
        </w:rPr>
      </w:pPr>
      <w:r w:rsidRPr="00F21C5E">
        <w:rPr>
          <w:rFonts w:ascii="Georgia" w:eastAsia="Times New Roman" w:hAnsi="Georgia" w:cs="Times New Roman"/>
          <w:color w:val="666666"/>
          <w:sz w:val="20"/>
          <w:szCs w:val="30"/>
          <w:lang w:eastAsia="fr-BE"/>
        </w:rPr>
        <w:t xml:space="preserve">John D. Morris, </w:t>
      </w:r>
      <w:proofErr w:type="spellStart"/>
      <w:r w:rsidRPr="00F21C5E">
        <w:rPr>
          <w:rFonts w:ascii="Georgia" w:eastAsia="Times New Roman" w:hAnsi="Georgia" w:cs="Times New Roman"/>
          <w:color w:val="666666"/>
          <w:sz w:val="20"/>
          <w:szCs w:val="30"/>
          <w:lang w:eastAsia="fr-BE"/>
        </w:rPr>
        <w:t>Ph.D</w:t>
      </w:r>
      <w:proofErr w:type="spellEnd"/>
      <w:r w:rsidRPr="00F21C5E">
        <w:rPr>
          <w:rFonts w:ascii="Georgia" w:eastAsia="Times New Roman" w:hAnsi="Georgia" w:cs="Times New Roman"/>
          <w:color w:val="666666"/>
          <w:sz w:val="20"/>
          <w:szCs w:val="30"/>
          <w:lang w:eastAsia="fr-BE"/>
        </w:rPr>
        <w:t>. *</w:t>
      </w:r>
    </w:p>
    <w:p w:rsidR="00F21C5E" w:rsidRDefault="009705CE" w:rsidP="002D3D3F">
      <w:pPr>
        <w:shd w:val="clear" w:color="auto" w:fill="FFFFFF"/>
        <w:spacing w:after="120" w:line="240" w:lineRule="auto"/>
        <w:rPr>
          <w:rFonts w:ascii="Georgia" w:eastAsia="Times New Roman" w:hAnsi="Georgia" w:cs="Times New Roman"/>
          <w:color w:val="000000"/>
          <w:szCs w:val="24"/>
          <w:lang w:eastAsia="fr-BE"/>
        </w:rPr>
      </w:pPr>
      <w:r w:rsidRPr="009705CE">
        <w:rPr>
          <w:rFonts w:ascii="Georgia" w:eastAsia="Times New Roman" w:hAnsi="Georgia" w:cs="Times New Roman"/>
          <w:color w:val="000000"/>
          <w:szCs w:val="24"/>
          <w:lang w:eastAsia="fr-BE"/>
        </w:rPr>
        <w:t>Et si toute vie avait évolué d’un anc</w:t>
      </w:r>
      <w:r>
        <w:rPr>
          <w:rFonts w:ascii="Georgia" w:eastAsia="Times New Roman" w:hAnsi="Georgia" w:cs="Times New Roman"/>
          <w:color w:val="000000"/>
          <w:szCs w:val="24"/>
          <w:lang w:eastAsia="fr-BE"/>
        </w:rPr>
        <w:t>être commun par des changements graduels, comme Darwin l’a suggéré ? A quoi devrions-nous nous attendre ?</w:t>
      </w:r>
    </w:p>
    <w:p w:rsidR="009705CE" w:rsidRDefault="009705CE"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Nous nous attendrions certainement à trouver les restes fossilisés des myriades de créatures ancestrales qui ont vécues et qui sont mortes durant ce temps. </w:t>
      </w:r>
      <w:r w:rsidR="0003279A">
        <w:rPr>
          <w:rFonts w:ascii="Georgia" w:eastAsia="Times New Roman" w:hAnsi="Georgia" w:cs="Times New Roman"/>
          <w:color w:val="000000"/>
          <w:szCs w:val="24"/>
          <w:lang w:eastAsia="fr-BE"/>
        </w:rPr>
        <w:t xml:space="preserve">Certaines des formes intermédiaires au moins auraient </w:t>
      </w:r>
      <w:r w:rsidR="00B84430">
        <w:rPr>
          <w:rFonts w:ascii="Georgia" w:eastAsia="Times New Roman" w:hAnsi="Georgia" w:cs="Times New Roman"/>
          <w:color w:val="000000"/>
          <w:szCs w:val="24"/>
          <w:lang w:eastAsia="fr-BE"/>
        </w:rPr>
        <w:t>dû être</w:t>
      </w:r>
      <w:r w:rsidR="0003279A">
        <w:rPr>
          <w:rFonts w:ascii="Georgia" w:eastAsia="Times New Roman" w:hAnsi="Georgia" w:cs="Times New Roman"/>
          <w:color w:val="000000"/>
          <w:szCs w:val="24"/>
          <w:lang w:eastAsia="fr-BE"/>
        </w:rPr>
        <w:t xml:space="preserve"> fossilisées. Or, on a retrouvé les restes de beaucoup de variétés d’êtres qui existent encore comme des variétés qui se sont éteintes, mais les formes qui soient vraiment des maillons intermédiaires continuent à manquer. </w:t>
      </w:r>
      <w:r w:rsidR="0003279A" w:rsidRPr="0003279A">
        <w:rPr>
          <w:rFonts w:ascii="Georgia" w:eastAsia="Times New Roman" w:hAnsi="Georgia" w:cs="Times New Roman"/>
          <w:color w:val="000000"/>
          <w:szCs w:val="24"/>
          <w:lang w:eastAsia="fr-BE"/>
        </w:rPr>
        <w:t>On a trouvé d’abondants restes de tissu mou, donc les conditions de conservation ont toujours exi</w:t>
      </w:r>
      <w:r w:rsidR="0003279A">
        <w:rPr>
          <w:rFonts w:ascii="Georgia" w:eastAsia="Times New Roman" w:hAnsi="Georgia" w:cs="Times New Roman"/>
          <w:color w:val="000000"/>
          <w:szCs w:val="24"/>
          <w:lang w:eastAsia="fr-BE"/>
        </w:rPr>
        <w:t>s</w:t>
      </w:r>
      <w:r w:rsidR="0003279A" w:rsidRPr="0003279A">
        <w:rPr>
          <w:rFonts w:ascii="Georgia" w:eastAsia="Times New Roman" w:hAnsi="Georgia" w:cs="Times New Roman"/>
          <w:color w:val="000000"/>
          <w:szCs w:val="24"/>
          <w:lang w:eastAsia="fr-BE"/>
        </w:rPr>
        <w:t>té</w:t>
      </w:r>
      <w:r w:rsidR="0003279A">
        <w:rPr>
          <w:rFonts w:ascii="Georgia" w:eastAsia="Times New Roman" w:hAnsi="Georgia" w:cs="Times New Roman"/>
          <w:color w:val="000000"/>
          <w:szCs w:val="24"/>
          <w:lang w:eastAsia="fr-BE"/>
        </w:rPr>
        <w:t>es quelque part. Pourquoi ne pouvons-nous pas trouver ces fossiles importants qui pourraient documenter l’évolution ?</w:t>
      </w:r>
    </w:p>
    <w:p w:rsidR="0003279A" w:rsidRDefault="00521DF2"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Nous pourrions nous attendre à trouver des preuves que l’évolution continue encore aujourd’hui. Pourquoi semble-t-il qu’elle s’est arrêtée ? Des géologues croient que notre temps actuel est marqué par des changements rapides; l’environnement change, alors, pourquoi les êtres vivants ne changent-ils pas ? </w:t>
      </w:r>
      <w:proofErr w:type="gramStart"/>
      <w:r w:rsidR="009B4B7D">
        <w:rPr>
          <w:rFonts w:ascii="Georgia" w:eastAsia="Times New Roman" w:hAnsi="Georgia" w:cs="Times New Roman"/>
          <w:color w:val="000000"/>
          <w:szCs w:val="24"/>
          <w:lang w:eastAsia="fr-BE"/>
        </w:rPr>
        <w:t>Ils s’adaptent</w:t>
      </w:r>
      <w:r w:rsidR="00D9789C">
        <w:rPr>
          <w:rFonts w:ascii="Georgia" w:eastAsia="Times New Roman" w:hAnsi="Georgia" w:cs="Times New Roman"/>
          <w:color w:val="000000"/>
          <w:szCs w:val="24"/>
          <w:lang w:eastAsia="fr-BE"/>
        </w:rPr>
        <w:t xml:space="preserve"> –</w:t>
      </w:r>
      <w:r w:rsidR="009B4B7D">
        <w:rPr>
          <w:rFonts w:ascii="Georgia" w:eastAsia="Times New Roman" w:hAnsi="Georgia" w:cs="Times New Roman"/>
          <w:color w:val="000000"/>
          <w:szCs w:val="24"/>
          <w:lang w:eastAsia="fr-BE"/>
        </w:rPr>
        <w:t xml:space="preserve"> cela</w:t>
      </w:r>
      <w:r w:rsidR="00D9789C">
        <w:rPr>
          <w:rFonts w:ascii="Georgia" w:eastAsia="Times New Roman" w:hAnsi="Georgia" w:cs="Times New Roman"/>
          <w:color w:val="000000"/>
          <w:szCs w:val="24"/>
          <w:lang w:eastAsia="fr-BE"/>
        </w:rPr>
        <w:t xml:space="preserve"> </w:t>
      </w:r>
      <w:r w:rsidR="009B4B7D">
        <w:rPr>
          <w:rFonts w:ascii="Georgia" w:eastAsia="Times New Roman" w:hAnsi="Georgia" w:cs="Times New Roman"/>
          <w:color w:val="000000"/>
          <w:szCs w:val="24"/>
          <w:lang w:eastAsia="fr-BE"/>
        </w:rPr>
        <w:t>n’est</w:t>
      </w:r>
      <w:proofErr w:type="gramEnd"/>
      <w:r w:rsidR="009B4B7D">
        <w:rPr>
          <w:rFonts w:ascii="Georgia" w:eastAsia="Times New Roman" w:hAnsi="Georgia" w:cs="Times New Roman"/>
          <w:color w:val="000000"/>
          <w:szCs w:val="24"/>
          <w:lang w:eastAsia="fr-BE"/>
        </w:rPr>
        <w:t xml:space="preserve"> pas en question</w:t>
      </w:r>
      <w:r w:rsidR="00D9789C">
        <w:rPr>
          <w:rFonts w:ascii="Georgia" w:eastAsia="Times New Roman" w:hAnsi="Georgia" w:cs="Times New Roman"/>
          <w:color w:val="000000"/>
          <w:szCs w:val="24"/>
          <w:lang w:eastAsia="fr-BE"/>
        </w:rPr>
        <w:t xml:space="preserve"> –</w:t>
      </w:r>
      <w:r w:rsidR="009B4B7D">
        <w:rPr>
          <w:rFonts w:ascii="Georgia" w:eastAsia="Times New Roman" w:hAnsi="Georgia" w:cs="Times New Roman"/>
          <w:color w:val="000000"/>
          <w:szCs w:val="24"/>
          <w:lang w:eastAsia="fr-BE"/>
        </w:rPr>
        <w:t xml:space="preserve"> mais</w:t>
      </w:r>
      <w:r w:rsidR="00D9789C">
        <w:rPr>
          <w:rFonts w:ascii="Georgia" w:eastAsia="Times New Roman" w:hAnsi="Georgia" w:cs="Times New Roman"/>
          <w:color w:val="000000"/>
          <w:szCs w:val="24"/>
          <w:lang w:eastAsia="fr-BE"/>
        </w:rPr>
        <w:t xml:space="preserve"> </w:t>
      </w:r>
      <w:r w:rsidR="009B4B7D">
        <w:rPr>
          <w:rFonts w:ascii="Georgia" w:eastAsia="Times New Roman" w:hAnsi="Georgia" w:cs="Times New Roman"/>
          <w:color w:val="000000"/>
          <w:szCs w:val="24"/>
          <w:lang w:eastAsia="fr-BE"/>
        </w:rPr>
        <w:t>cela n’entraîne pas</w:t>
      </w:r>
      <w:r w:rsidR="00D9789C">
        <w:rPr>
          <w:rFonts w:ascii="Georgia" w:eastAsia="Times New Roman" w:hAnsi="Georgia" w:cs="Times New Roman"/>
          <w:color w:val="000000"/>
          <w:szCs w:val="24"/>
          <w:lang w:eastAsia="fr-BE"/>
        </w:rPr>
        <w:t xml:space="preserve"> de nouveaux traits génétiques, comme l’évolution l’exige. Nous voyons des mutations fréquentes qui nuisent aux gènes existants, certaines plus que d’autres, mais nous n’observons nulle part de l’information génétique nouvelle qui soit le fruit d’une mutation due au hasard. L’évolution d’un</w:t>
      </w:r>
      <w:r w:rsidR="00F437DE">
        <w:rPr>
          <w:rFonts w:ascii="Georgia" w:eastAsia="Times New Roman" w:hAnsi="Georgia" w:cs="Times New Roman"/>
          <w:color w:val="000000"/>
          <w:szCs w:val="24"/>
          <w:lang w:eastAsia="fr-BE"/>
        </w:rPr>
        <w:t>e</w:t>
      </w:r>
      <w:r w:rsidR="00D9789C">
        <w:rPr>
          <w:rFonts w:ascii="Georgia" w:eastAsia="Times New Roman" w:hAnsi="Georgia" w:cs="Times New Roman"/>
          <w:color w:val="000000"/>
          <w:szCs w:val="24"/>
          <w:lang w:eastAsia="fr-BE"/>
        </w:rPr>
        <w:t xml:space="preserve"> </w:t>
      </w:r>
      <w:r w:rsidR="00F437DE">
        <w:rPr>
          <w:rFonts w:ascii="Georgia" w:eastAsia="Times New Roman" w:hAnsi="Georgia" w:cs="Times New Roman"/>
          <w:color w:val="000000"/>
          <w:szCs w:val="24"/>
          <w:lang w:eastAsia="fr-BE"/>
        </w:rPr>
        <w:t>espèce</w:t>
      </w:r>
      <w:r w:rsidR="00D9789C">
        <w:rPr>
          <w:rFonts w:ascii="Georgia" w:eastAsia="Times New Roman" w:hAnsi="Georgia" w:cs="Times New Roman"/>
          <w:color w:val="000000"/>
          <w:szCs w:val="24"/>
          <w:lang w:eastAsia="fr-BE"/>
        </w:rPr>
        <w:t xml:space="preserve"> dans un</w:t>
      </w:r>
      <w:r w:rsidR="00F437DE">
        <w:rPr>
          <w:rFonts w:ascii="Georgia" w:eastAsia="Times New Roman" w:hAnsi="Georgia" w:cs="Times New Roman"/>
          <w:color w:val="000000"/>
          <w:szCs w:val="24"/>
          <w:lang w:eastAsia="fr-BE"/>
        </w:rPr>
        <w:t>e</w:t>
      </w:r>
      <w:r w:rsidR="00D9789C">
        <w:rPr>
          <w:rFonts w:ascii="Georgia" w:eastAsia="Times New Roman" w:hAnsi="Georgia" w:cs="Times New Roman"/>
          <w:color w:val="000000"/>
          <w:szCs w:val="24"/>
          <w:lang w:eastAsia="fr-BE"/>
        </w:rPr>
        <w:t xml:space="preserve"> autre exigerait des millions de mutations innovantes et utiles qui ajouteraient de nouvelles informations au génome, mais on ne les voit nulle part. Au lieu de voir évoluer d’</w:t>
      </w:r>
      <w:r w:rsidR="00F437DE">
        <w:rPr>
          <w:rFonts w:ascii="Georgia" w:eastAsia="Times New Roman" w:hAnsi="Georgia" w:cs="Times New Roman"/>
          <w:color w:val="000000"/>
          <w:szCs w:val="24"/>
          <w:lang w:eastAsia="fr-BE"/>
        </w:rPr>
        <w:t>espèc</w:t>
      </w:r>
      <w:r w:rsidR="00D9789C">
        <w:rPr>
          <w:rFonts w:ascii="Georgia" w:eastAsia="Times New Roman" w:hAnsi="Georgia" w:cs="Times New Roman"/>
          <w:color w:val="000000"/>
          <w:szCs w:val="24"/>
          <w:lang w:eastAsia="fr-BE"/>
        </w:rPr>
        <w:t>es nouve</w:t>
      </w:r>
      <w:r w:rsidR="00F437DE">
        <w:rPr>
          <w:rFonts w:ascii="Georgia" w:eastAsia="Times New Roman" w:hAnsi="Georgia" w:cs="Times New Roman"/>
          <w:color w:val="000000"/>
          <w:szCs w:val="24"/>
          <w:lang w:eastAsia="fr-BE"/>
        </w:rPr>
        <w:t>lles</w:t>
      </w:r>
      <w:r w:rsidR="00D9789C">
        <w:rPr>
          <w:rFonts w:ascii="Georgia" w:eastAsia="Times New Roman" w:hAnsi="Georgia" w:cs="Times New Roman"/>
          <w:color w:val="000000"/>
          <w:szCs w:val="24"/>
          <w:lang w:eastAsia="fr-BE"/>
        </w:rPr>
        <w:t xml:space="preserve">, nous observons des êtres inadaptés et des espèces qui s’éteignent, ce qui est </w:t>
      </w:r>
      <w:r w:rsidR="00B84430">
        <w:rPr>
          <w:rFonts w:ascii="Georgia" w:eastAsia="Times New Roman" w:hAnsi="Georgia" w:cs="Times New Roman"/>
          <w:color w:val="000000"/>
          <w:szCs w:val="24"/>
          <w:lang w:eastAsia="fr-BE"/>
        </w:rPr>
        <w:t>le contraire</w:t>
      </w:r>
      <w:r w:rsidR="00D9789C">
        <w:rPr>
          <w:rFonts w:ascii="Georgia" w:eastAsia="Times New Roman" w:hAnsi="Georgia" w:cs="Times New Roman"/>
          <w:color w:val="000000"/>
          <w:szCs w:val="24"/>
          <w:lang w:eastAsia="fr-BE"/>
        </w:rPr>
        <w:t xml:space="preserve"> de l’évolution. La sélection naturelle ne peut que sélectionner entre variantes, elle ne peut créer de par elle-même de nouvelles espèces, et elle n’est certainement pas une force intelligente capable d’am</w:t>
      </w:r>
      <w:r w:rsidR="00F437DE">
        <w:rPr>
          <w:rFonts w:ascii="Georgia" w:eastAsia="Times New Roman" w:hAnsi="Georgia" w:cs="Times New Roman"/>
          <w:color w:val="000000"/>
          <w:szCs w:val="24"/>
          <w:lang w:eastAsia="fr-BE"/>
        </w:rPr>
        <w:t>en</w:t>
      </w:r>
      <w:r w:rsidR="00D9789C">
        <w:rPr>
          <w:rFonts w:ascii="Georgia" w:eastAsia="Times New Roman" w:hAnsi="Georgia" w:cs="Times New Roman"/>
          <w:color w:val="000000"/>
          <w:szCs w:val="24"/>
          <w:lang w:eastAsia="fr-BE"/>
        </w:rPr>
        <w:t>er l’innovation.</w:t>
      </w:r>
    </w:p>
    <w:p w:rsidR="00F437DE" w:rsidRDefault="00F437DE"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Nous nous attendrions aussi à découvrir une tendance universelle qui conduit à plus de complexité dans la nature, préparant le chemin d’une augmentation du contenu génétique. En lieu et place, nous découvrons la deuxième loi de la science </w:t>
      </w:r>
      <w:r w:rsidR="006A3FBC">
        <w:rPr>
          <w:rFonts w:ascii="Georgia" w:eastAsia="Times New Roman" w:hAnsi="Georgia" w:cs="Times New Roman"/>
          <w:color w:val="000000"/>
          <w:szCs w:val="24"/>
          <w:lang w:eastAsia="fr-BE"/>
        </w:rPr>
        <w:t>[</w:t>
      </w:r>
      <w:r>
        <w:rPr>
          <w:rFonts w:ascii="Georgia" w:eastAsia="Times New Roman" w:hAnsi="Georgia" w:cs="Times New Roman"/>
          <w:color w:val="000000"/>
          <w:szCs w:val="24"/>
          <w:lang w:eastAsia="fr-BE"/>
        </w:rPr>
        <w:t>de la thermodynamique</w:t>
      </w:r>
      <w:r w:rsidR="006A3FBC">
        <w:rPr>
          <w:rFonts w:ascii="Georgia" w:eastAsia="Times New Roman" w:hAnsi="Georgia" w:cs="Times New Roman"/>
          <w:color w:val="000000"/>
          <w:szCs w:val="24"/>
          <w:lang w:eastAsia="fr-BE"/>
        </w:rPr>
        <w:t>]</w:t>
      </w:r>
      <w:r>
        <w:rPr>
          <w:rFonts w:ascii="Georgia" w:eastAsia="Times New Roman" w:hAnsi="Georgia" w:cs="Times New Roman"/>
          <w:color w:val="000000"/>
          <w:szCs w:val="24"/>
          <w:lang w:eastAsia="fr-BE"/>
        </w:rPr>
        <w:t xml:space="preserve"> </w:t>
      </w:r>
      <w:r>
        <w:rPr>
          <w:rFonts w:ascii="Georgia" w:eastAsia="Times New Roman" w:hAnsi="Georgia" w:cs="Times New Roman"/>
          <w:color w:val="000000"/>
          <w:szCs w:val="24"/>
          <w:lang w:eastAsia="fr-BE"/>
        </w:rPr>
        <w:lastRenderedPageBreak/>
        <w:t xml:space="preserve">universelle qui </w:t>
      </w:r>
      <w:r w:rsidR="00E567AB">
        <w:rPr>
          <w:rFonts w:ascii="Georgia" w:eastAsia="Times New Roman" w:hAnsi="Georgia" w:cs="Times New Roman"/>
          <w:color w:val="000000"/>
          <w:szCs w:val="24"/>
          <w:lang w:eastAsia="fr-BE"/>
        </w:rPr>
        <w:t>de manière invariable tend vers la dégradation qualitative en toute duplication de l’information, ainsi que cela se fait dans la reproduction, et à plus de hasard en tout processus non guidé. La complexité  des formes de vie est si inimaginable que nous devons en trouver une explication, et des changements dus au hasard ne peuvent constituer cette réponse du fait de cette loi universelle.</w:t>
      </w:r>
    </w:p>
    <w:p w:rsidR="00E567AB" w:rsidRDefault="00E567AB"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Nous devrions au moins trouver un mécanisme clair derrière l’évolution. On cite souvent les mutations et la sélection naturelle, mais celles-ci sont dégénératives et conservatoires, et non innovatrices et intelligentes. Une théorie de tout sans mécanisme est vraiment une théorie faible.</w:t>
      </w:r>
    </w:p>
    <w:p w:rsidR="00E567AB" w:rsidRPr="0003279A" w:rsidRDefault="00E567AB" w:rsidP="002D3D3F">
      <w:pPr>
        <w:shd w:val="clear" w:color="auto" w:fill="FFFFFF"/>
        <w:spacing w:after="120" w:line="240" w:lineRule="auto"/>
        <w:rPr>
          <w:rFonts w:ascii="Georgia" w:eastAsia="Times New Roman" w:hAnsi="Georgia" w:cs="Times New Roman"/>
          <w:color w:val="000000"/>
          <w:szCs w:val="24"/>
          <w:lang w:eastAsia="fr-BE"/>
        </w:rPr>
      </w:pPr>
      <w:r>
        <w:rPr>
          <w:rFonts w:ascii="Georgia" w:eastAsia="Times New Roman" w:hAnsi="Georgia" w:cs="Times New Roman"/>
          <w:color w:val="000000"/>
          <w:szCs w:val="24"/>
          <w:lang w:eastAsia="fr-BE"/>
        </w:rPr>
        <w:t xml:space="preserve">Ainsi, nous ne trouvons pas les preuves attendues que l’évolution des espèces </w:t>
      </w:r>
      <w:r w:rsidR="00F04C7E">
        <w:rPr>
          <w:rFonts w:ascii="Georgia" w:eastAsia="Times New Roman" w:hAnsi="Georgia" w:cs="Times New Roman"/>
          <w:color w:val="000000"/>
          <w:szCs w:val="24"/>
          <w:lang w:eastAsia="fr-BE"/>
        </w:rPr>
        <w:t>ait</w:t>
      </w:r>
      <w:r>
        <w:rPr>
          <w:rFonts w:ascii="Georgia" w:eastAsia="Times New Roman" w:hAnsi="Georgia" w:cs="Times New Roman"/>
          <w:color w:val="000000"/>
          <w:szCs w:val="24"/>
          <w:lang w:eastAsia="fr-BE"/>
        </w:rPr>
        <w:t xml:space="preserve"> eu lieu. On peut surement nous excuser de vouloir regarder ailleurs.</w:t>
      </w:r>
    </w:p>
    <w:p w:rsidR="002D3D3F" w:rsidRPr="001C052F" w:rsidRDefault="002D3D3F" w:rsidP="002D3D3F">
      <w:pPr>
        <w:shd w:val="clear" w:color="auto" w:fill="FFFFFF"/>
        <w:spacing w:after="120" w:line="240" w:lineRule="auto"/>
        <w:rPr>
          <w:rFonts w:ascii="Georgia" w:eastAsia="Times New Roman" w:hAnsi="Georgia" w:cs="Times New Roman"/>
          <w:i/>
          <w:iCs/>
          <w:color w:val="000000"/>
          <w:sz w:val="16"/>
          <w:lang w:eastAsia="fr-BE"/>
        </w:rPr>
      </w:pPr>
    </w:p>
    <w:p w:rsidR="002D3D3F" w:rsidRPr="005438A4" w:rsidRDefault="002D3D3F" w:rsidP="002D3D3F">
      <w:pPr>
        <w:shd w:val="clear" w:color="auto" w:fill="FFFFFF"/>
        <w:spacing w:after="120" w:line="240" w:lineRule="auto"/>
        <w:rPr>
          <w:rFonts w:ascii="Georgia" w:eastAsia="Times New Roman" w:hAnsi="Georgia" w:cs="Times New Roman"/>
          <w:color w:val="000000"/>
          <w:sz w:val="18"/>
          <w:szCs w:val="18"/>
          <w:lang w:eastAsia="fr-BE"/>
        </w:rPr>
      </w:pPr>
      <w:r w:rsidRPr="005438A4">
        <w:rPr>
          <w:rFonts w:ascii="Georgia" w:eastAsia="Times New Roman" w:hAnsi="Georgia" w:cs="Times New Roman"/>
          <w:i/>
          <w:iCs/>
          <w:color w:val="000000"/>
          <w:sz w:val="18"/>
          <w:szCs w:val="18"/>
          <w:lang w:eastAsia="fr-BE"/>
        </w:rPr>
        <w:t>*Le Dr John D. Morris est le pr</w:t>
      </w:r>
      <w:r w:rsidR="005438A4">
        <w:rPr>
          <w:rFonts w:ascii="Georgia" w:eastAsia="Times New Roman" w:hAnsi="Georgia" w:cs="Times New Roman"/>
          <w:i/>
          <w:iCs/>
          <w:color w:val="000000"/>
          <w:sz w:val="18"/>
          <w:szCs w:val="18"/>
          <w:lang w:eastAsia="fr-BE"/>
        </w:rPr>
        <w:t>é</w:t>
      </w:r>
      <w:r w:rsidRPr="005438A4">
        <w:rPr>
          <w:rFonts w:ascii="Georgia" w:eastAsia="Times New Roman" w:hAnsi="Georgia" w:cs="Times New Roman"/>
          <w:i/>
          <w:iCs/>
          <w:color w:val="000000"/>
          <w:sz w:val="18"/>
          <w:szCs w:val="18"/>
          <w:lang w:eastAsia="fr-BE"/>
        </w:rPr>
        <w:t xml:space="preserve">sident de </w:t>
      </w:r>
      <w:r w:rsidR="005438A4" w:rsidRPr="005438A4">
        <w:rPr>
          <w:rFonts w:ascii="Georgia" w:eastAsia="Times New Roman" w:hAnsi="Georgia" w:cs="Times New Roman"/>
          <w:i/>
          <w:iCs/>
          <w:color w:val="000000"/>
          <w:sz w:val="18"/>
          <w:szCs w:val="18"/>
          <w:lang w:eastAsia="fr-BE"/>
        </w:rPr>
        <w:t>l’Institut pour la recherche sur la création (ICR)</w:t>
      </w:r>
      <w:r w:rsidRPr="005438A4">
        <w:rPr>
          <w:rFonts w:ascii="Georgia" w:eastAsia="Times New Roman" w:hAnsi="Georgia" w:cs="Times New Roman"/>
          <w:i/>
          <w:iCs/>
          <w:color w:val="000000"/>
          <w:sz w:val="18"/>
          <w:szCs w:val="18"/>
          <w:lang w:eastAsia="fr-BE"/>
        </w:rPr>
        <w:t>.</w:t>
      </w:r>
    </w:p>
    <w:p w:rsidR="002D3D3F" w:rsidRPr="005438A4" w:rsidRDefault="002D3D3F" w:rsidP="00C96DAE">
      <w:pPr>
        <w:shd w:val="clear" w:color="auto" w:fill="FFFFFF"/>
        <w:spacing w:after="0" w:line="240" w:lineRule="auto"/>
        <w:rPr>
          <w:rFonts w:ascii="Georgia" w:eastAsia="Times New Roman" w:hAnsi="Georgia" w:cs="Times New Roman"/>
          <w:color w:val="000000"/>
          <w:sz w:val="32"/>
          <w:szCs w:val="24"/>
          <w:lang w:eastAsia="fr-BE"/>
        </w:rPr>
      </w:pPr>
      <w:proofErr w:type="gramStart"/>
      <w:r w:rsidRPr="005438A4">
        <w:rPr>
          <w:rFonts w:ascii="Georgia" w:eastAsia="Times New Roman" w:hAnsi="Georgia" w:cs="Times New Roman"/>
          <w:color w:val="000000"/>
          <w:sz w:val="18"/>
          <w:szCs w:val="15"/>
          <w:lang w:val="en-US" w:eastAsia="fr-BE"/>
        </w:rPr>
        <w:t>Source :</w:t>
      </w:r>
      <w:proofErr w:type="gramEnd"/>
      <w:r w:rsidRPr="005438A4">
        <w:rPr>
          <w:rFonts w:ascii="Georgia" w:eastAsia="Times New Roman" w:hAnsi="Georgia" w:cs="Times New Roman"/>
          <w:color w:val="000000"/>
          <w:sz w:val="18"/>
          <w:szCs w:val="15"/>
          <w:lang w:val="en-US" w:eastAsia="fr-BE"/>
        </w:rPr>
        <w:t xml:space="preserve"> Morris, J. 2007. What If Evolution Were True?</w:t>
      </w:r>
      <w:r w:rsidRPr="005438A4">
        <w:rPr>
          <w:rFonts w:ascii="Georgia" w:eastAsia="Times New Roman" w:hAnsi="Georgia" w:cs="Times New Roman"/>
          <w:color w:val="000000"/>
          <w:sz w:val="18"/>
          <w:lang w:val="en-US" w:eastAsia="fr-BE"/>
        </w:rPr>
        <w:t> </w:t>
      </w:r>
      <w:proofErr w:type="spellStart"/>
      <w:r w:rsidRPr="005438A4">
        <w:rPr>
          <w:rFonts w:ascii="Georgia" w:eastAsia="Times New Roman" w:hAnsi="Georgia" w:cs="Times New Roman"/>
          <w:i/>
          <w:iCs/>
          <w:color w:val="000000"/>
          <w:sz w:val="18"/>
          <w:lang w:eastAsia="fr-BE"/>
        </w:rPr>
        <w:t>Acts</w:t>
      </w:r>
      <w:proofErr w:type="spellEnd"/>
      <w:r w:rsidRPr="005438A4">
        <w:rPr>
          <w:rFonts w:ascii="Georgia" w:eastAsia="Times New Roman" w:hAnsi="Georgia" w:cs="Times New Roman"/>
          <w:i/>
          <w:iCs/>
          <w:color w:val="000000"/>
          <w:sz w:val="18"/>
          <w:lang w:eastAsia="fr-BE"/>
        </w:rPr>
        <w:t xml:space="preserve"> &amp; </w:t>
      </w:r>
      <w:proofErr w:type="spellStart"/>
      <w:r w:rsidRPr="005438A4">
        <w:rPr>
          <w:rFonts w:ascii="Georgia" w:eastAsia="Times New Roman" w:hAnsi="Georgia" w:cs="Times New Roman"/>
          <w:i/>
          <w:iCs/>
          <w:color w:val="000000"/>
          <w:sz w:val="18"/>
          <w:lang w:eastAsia="fr-BE"/>
        </w:rPr>
        <w:t>Facts</w:t>
      </w:r>
      <w:proofErr w:type="spellEnd"/>
      <w:r w:rsidRPr="005438A4">
        <w:rPr>
          <w:rFonts w:ascii="Georgia" w:eastAsia="Times New Roman" w:hAnsi="Georgia" w:cs="Times New Roman"/>
          <w:i/>
          <w:iCs/>
          <w:color w:val="000000"/>
          <w:sz w:val="18"/>
          <w:lang w:eastAsia="fr-BE"/>
        </w:rPr>
        <w:t>.</w:t>
      </w:r>
      <w:r w:rsidRPr="005438A4">
        <w:rPr>
          <w:rFonts w:ascii="Georgia" w:eastAsia="Times New Roman" w:hAnsi="Georgia" w:cs="Times New Roman"/>
          <w:color w:val="000000"/>
          <w:sz w:val="18"/>
          <w:lang w:eastAsia="fr-BE"/>
        </w:rPr>
        <w:t> </w:t>
      </w:r>
      <w:r w:rsidRPr="005438A4">
        <w:rPr>
          <w:rFonts w:ascii="Georgia" w:eastAsia="Times New Roman" w:hAnsi="Georgia" w:cs="Times New Roman"/>
          <w:color w:val="000000"/>
          <w:sz w:val="18"/>
          <w:szCs w:val="15"/>
          <w:lang w:eastAsia="fr-BE"/>
        </w:rPr>
        <w:t>36 (7).</w:t>
      </w:r>
    </w:p>
    <w:p w:rsidR="00C96DAE" w:rsidRPr="00C96DAE" w:rsidRDefault="00C96DAE" w:rsidP="00C96DAE">
      <w:pPr>
        <w:shd w:val="clear" w:color="auto" w:fill="FFFFFF"/>
        <w:spacing w:after="0" w:line="240" w:lineRule="auto"/>
        <w:rPr>
          <w:rFonts w:ascii="Georgia" w:eastAsia="Times New Roman" w:hAnsi="Georgia" w:cs="Times New Roman"/>
          <w:color w:val="000000"/>
          <w:sz w:val="18"/>
          <w:szCs w:val="18"/>
          <w:lang w:eastAsia="fr-BE"/>
        </w:rPr>
      </w:pPr>
      <w:r w:rsidRPr="00C96DAE">
        <w:rPr>
          <w:rFonts w:ascii="Georgia" w:eastAsia="Times New Roman" w:hAnsi="Georgia" w:cs="Times New Roman"/>
          <w:color w:val="000000"/>
          <w:sz w:val="18"/>
          <w:szCs w:val="18"/>
          <w:lang w:eastAsia="fr-BE"/>
        </w:rPr>
        <w:t xml:space="preserve">Traduit par Egbert </w:t>
      </w:r>
      <w:proofErr w:type="spellStart"/>
      <w:r w:rsidRPr="00C96DAE">
        <w:rPr>
          <w:rFonts w:ascii="Georgia" w:eastAsia="Times New Roman" w:hAnsi="Georgia" w:cs="Times New Roman"/>
          <w:color w:val="000000"/>
          <w:sz w:val="18"/>
          <w:szCs w:val="18"/>
          <w:lang w:eastAsia="fr-BE"/>
        </w:rPr>
        <w:t>Egberts</w:t>
      </w:r>
      <w:proofErr w:type="spellEnd"/>
      <w:r>
        <w:rPr>
          <w:rFonts w:ascii="Georgia" w:eastAsia="Times New Roman" w:hAnsi="Georgia" w:cs="Times New Roman"/>
          <w:color w:val="000000"/>
          <w:sz w:val="18"/>
          <w:szCs w:val="18"/>
          <w:lang w:eastAsia="fr-BE"/>
        </w:rPr>
        <w:t>.</w:t>
      </w:r>
    </w:p>
    <w:p w:rsidR="002D3D3F" w:rsidRPr="002D3D3F" w:rsidRDefault="002D3D3F" w:rsidP="002D3D3F">
      <w:pPr>
        <w:spacing w:after="120" w:line="240" w:lineRule="auto"/>
        <w:rPr>
          <w:sz w:val="20"/>
        </w:rPr>
      </w:pPr>
    </w:p>
    <w:p w:rsidR="00096873" w:rsidRDefault="00096873"/>
    <w:sectPr w:rsidR="00096873" w:rsidSect="009B4B7D">
      <w:footerReference w:type="default" r:id="rId10"/>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37" w:rsidRDefault="00573C37" w:rsidP="006C106E">
      <w:pPr>
        <w:spacing w:after="0" w:line="240" w:lineRule="auto"/>
      </w:pPr>
      <w:r>
        <w:separator/>
      </w:r>
    </w:p>
  </w:endnote>
  <w:endnote w:type="continuationSeparator" w:id="0">
    <w:p w:rsidR="00573C37" w:rsidRDefault="00573C37" w:rsidP="006C1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578126"/>
      <w:docPartObj>
        <w:docPartGallery w:val="Page Numbers (Bottom of Page)"/>
        <w:docPartUnique/>
      </w:docPartObj>
    </w:sdtPr>
    <w:sdtEndPr>
      <w:rPr>
        <w:sz w:val="16"/>
      </w:rPr>
    </w:sdtEndPr>
    <w:sdtContent>
      <w:p w:rsidR="006E78F3" w:rsidRPr="006E78F3" w:rsidRDefault="006E78F3">
        <w:pPr>
          <w:pStyle w:val="Pieddepage"/>
          <w:jc w:val="right"/>
          <w:rPr>
            <w:sz w:val="16"/>
          </w:rPr>
        </w:pPr>
        <w:r w:rsidRPr="006E78F3">
          <w:rPr>
            <w:sz w:val="16"/>
          </w:rPr>
          <w:fldChar w:fldCharType="begin"/>
        </w:r>
        <w:r w:rsidRPr="006E78F3">
          <w:rPr>
            <w:sz w:val="16"/>
          </w:rPr>
          <w:instrText xml:space="preserve"> PAGE   \* MERGEFORMAT </w:instrText>
        </w:r>
        <w:r w:rsidRPr="006E78F3">
          <w:rPr>
            <w:sz w:val="16"/>
          </w:rPr>
          <w:fldChar w:fldCharType="separate"/>
        </w:r>
        <w:r w:rsidR="00C96DAE">
          <w:rPr>
            <w:noProof/>
            <w:sz w:val="16"/>
          </w:rPr>
          <w:t>5</w:t>
        </w:r>
        <w:r w:rsidRPr="006E78F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37" w:rsidRDefault="00573C37" w:rsidP="006C106E">
      <w:pPr>
        <w:spacing w:after="0" w:line="240" w:lineRule="auto"/>
      </w:pPr>
      <w:r>
        <w:separator/>
      </w:r>
    </w:p>
  </w:footnote>
  <w:footnote w:type="continuationSeparator" w:id="0">
    <w:p w:rsidR="00573C37" w:rsidRDefault="00573C37" w:rsidP="006C106E">
      <w:pPr>
        <w:spacing w:after="0" w:line="240" w:lineRule="auto"/>
      </w:pPr>
      <w:r>
        <w:continuationSeparator/>
      </w:r>
    </w:p>
  </w:footnote>
  <w:footnote w:id="1">
    <w:p w:rsidR="009B4B7D" w:rsidRPr="00DA6332"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proofErr w:type="spellStart"/>
      <w:r w:rsidRPr="00DA6332">
        <w:rPr>
          <w:rFonts w:eastAsia="Times New Roman" w:cs="Times New Roman"/>
          <w:color w:val="000000"/>
          <w:sz w:val="18"/>
          <w:szCs w:val="18"/>
          <w:lang w:val="en-US" w:eastAsia="fr-BE"/>
        </w:rPr>
        <w:t>Stolz</w:t>
      </w:r>
      <w:proofErr w:type="spellEnd"/>
      <w:r w:rsidRPr="00DA6332">
        <w:rPr>
          <w:rFonts w:eastAsia="Times New Roman" w:cs="Times New Roman"/>
          <w:color w:val="000000"/>
          <w:sz w:val="18"/>
          <w:szCs w:val="18"/>
          <w:lang w:val="en-US" w:eastAsia="fr-BE"/>
        </w:rPr>
        <w:t xml:space="preserve">, M. 2006. </w:t>
      </w:r>
      <w:proofErr w:type="gramStart"/>
      <w:r w:rsidRPr="00DA6332">
        <w:rPr>
          <w:rFonts w:eastAsia="Times New Roman" w:cs="Times New Roman"/>
          <w:color w:val="000000"/>
          <w:sz w:val="18"/>
          <w:szCs w:val="18"/>
          <w:lang w:val="en-US" w:eastAsia="fr-BE"/>
        </w:rPr>
        <w:t>Chairman's Corner.</w:t>
      </w:r>
      <w:proofErr w:type="gramEnd"/>
      <w:r w:rsidRPr="00DA6332">
        <w:rPr>
          <w:rFonts w:eastAsia="Times New Roman" w:cs="Times New Roman"/>
          <w:color w:val="000000"/>
          <w:sz w:val="18"/>
          <w:szCs w:val="18"/>
          <w:lang w:val="en-US" w:eastAsia="fr-BE"/>
        </w:rPr>
        <w:t> </w:t>
      </w:r>
      <w:r w:rsidRPr="00DA6332">
        <w:rPr>
          <w:rFonts w:eastAsia="Times New Roman" w:cs="Times New Roman"/>
          <w:i/>
          <w:iCs/>
          <w:color w:val="000000"/>
          <w:sz w:val="18"/>
          <w:szCs w:val="18"/>
          <w:lang w:val="en-US" w:eastAsia="fr-BE"/>
        </w:rPr>
        <w:t>THR Physician Connection</w:t>
      </w:r>
      <w:r w:rsidRPr="00DA6332">
        <w:rPr>
          <w:rFonts w:eastAsia="Times New Roman" w:cs="Times New Roman"/>
          <w:color w:val="000000"/>
          <w:sz w:val="18"/>
          <w:szCs w:val="18"/>
          <w:lang w:val="en-US" w:eastAsia="fr-BE"/>
        </w:rPr>
        <w:t>, 9(4):1.</w:t>
      </w:r>
    </w:p>
  </w:footnote>
  <w:footnote w:id="2">
    <w:p w:rsidR="009B4B7D" w:rsidRPr="00DA6332"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r w:rsidRPr="00DA6332">
        <w:rPr>
          <w:rFonts w:eastAsia="Times New Roman" w:cs="Times New Roman"/>
          <w:color w:val="000000"/>
          <w:sz w:val="18"/>
          <w:szCs w:val="18"/>
          <w:lang w:val="en-US" w:eastAsia="fr-BE"/>
        </w:rPr>
        <w:t>Miller, K. and Levine, J. 1998. </w:t>
      </w:r>
      <w:r w:rsidRPr="00DA6332">
        <w:rPr>
          <w:rFonts w:eastAsia="Times New Roman" w:cs="Times New Roman"/>
          <w:i/>
          <w:iCs/>
          <w:color w:val="000000"/>
          <w:sz w:val="18"/>
          <w:szCs w:val="18"/>
          <w:lang w:val="en-US" w:eastAsia="fr-BE"/>
        </w:rPr>
        <w:t>Biology: The Living Science</w:t>
      </w:r>
      <w:r w:rsidRPr="00DA6332">
        <w:rPr>
          <w:rFonts w:eastAsia="Times New Roman" w:cs="Times New Roman"/>
          <w:color w:val="000000"/>
          <w:sz w:val="18"/>
          <w:szCs w:val="18"/>
          <w:lang w:val="en-US" w:eastAsia="fr-BE"/>
        </w:rPr>
        <w:t>. Englewood Cliffs, NJ: Prentice Hall, 271.</w:t>
      </w:r>
    </w:p>
  </w:footnote>
  <w:footnote w:id="3">
    <w:p w:rsidR="00114170" w:rsidRPr="00114170" w:rsidRDefault="00114170" w:rsidP="00114170">
      <w:pPr>
        <w:pStyle w:val="Notedebasdepage"/>
        <w:spacing w:after="20"/>
        <w:rPr>
          <w:sz w:val="18"/>
          <w:szCs w:val="18"/>
        </w:rPr>
      </w:pPr>
      <w:r w:rsidRPr="00114170">
        <w:rPr>
          <w:rStyle w:val="Appelnotedebasdep"/>
          <w:sz w:val="18"/>
          <w:szCs w:val="18"/>
        </w:rPr>
        <w:footnoteRef/>
      </w:r>
      <w:r w:rsidRPr="00114170">
        <w:rPr>
          <w:sz w:val="18"/>
          <w:szCs w:val="18"/>
        </w:rPr>
        <w:t xml:space="preserve"> L’auteur fait un jeu de mots entre </w:t>
      </w:r>
      <w:proofErr w:type="spellStart"/>
      <w:r w:rsidRPr="00114170">
        <w:rPr>
          <w:i/>
          <w:sz w:val="18"/>
          <w:szCs w:val="18"/>
        </w:rPr>
        <w:t>survival</w:t>
      </w:r>
      <w:proofErr w:type="spellEnd"/>
      <w:r w:rsidRPr="00114170">
        <w:rPr>
          <w:sz w:val="18"/>
          <w:szCs w:val="18"/>
        </w:rPr>
        <w:t xml:space="preserve"> et </w:t>
      </w:r>
      <w:proofErr w:type="spellStart"/>
      <w:r w:rsidRPr="00114170">
        <w:rPr>
          <w:i/>
          <w:sz w:val="18"/>
          <w:szCs w:val="18"/>
        </w:rPr>
        <w:t>arrival</w:t>
      </w:r>
      <w:proofErr w:type="spellEnd"/>
      <w:r w:rsidRPr="00114170">
        <w:rPr>
          <w:sz w:val="18"/>
          <w:szCs w:val="18"/>
        </w:rPr>
        <w:t>.</w:t>
      </w:r>
    </w:p>
  </w:footnote>
  <w:footnote w:id="4">
    <w:p w:rsidR="009B4B7D" w:rsidRPr="00DA6332"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r w:rsidRPr="00DA6332">
        <w:rPr>
          <w:rFonts w:eastAsia="Times New Roman" w:cs="Times New Roman"/>
          <w:color w:val="000000"/>
          <w:sz w:val="18"/>
          <w:szCs w:val="18"/>
          <w:lang w:eastAsia="fr-BE"/>
        </w:rPr>
        <w:t>Campbell, N. et al. 1997. </w:t>
      </w:r>
      <w:proofErr w:type="spellStart"/>
      <w:r w:rsidRPr="00DA6332">
        <w:rPr>
          <w:rFonts w:eastAsia="Times New Roman" w:cs="Times New Roman"/>
          <w:i/>
          <w:iCs/>
          <w:color w:val="000000"/>
          <w:sz w:val="18"/>
          <w:szCs w:val="18"/>
          <w:lang w:eastAsia="fr-BE"/>
        </w:rPr>
        <w:t>Biology</w:t>
      </w:r>
      <w:proofErr w:type="spellEnd"/>
      <w:r w:rsidRPr="00DA6332">
        <w:rPr>
          <w:rFonts w:eastAsia="Times New Roman" w:cs="Times New Roman"/>
          <w:i/>
          <w:iCs/>
          <w:color w:val="000000"/>
          <w:sz w:val="18"/>
          <w:szCs w:val="18"/>
          <w:lang w:eastAsia="fr-BE"/>
        </w:rPr>
        <w:t>: Concepts &amp; Connections</w:t>
      </w:r>
      <w:r w:rsidRPr="00DA6332">
        <w:rPr>
          <w:rFonts w:eastAsia="Times New Roman" w:cs="Times New Roman"/>
          <w:color w:val="000000"/>
          <w:sz w:val="18"/>
          <w:szCs w:val="18"/>
          <w:lang w:eastAsia="fr-BE"/>
        </w:rPr>
        <w:t xml:space="preserve">. </w:t>
      </w:r>
      <w:r w:rsidRPr="001C052F">
        <w:rPr>
          <w:rFonts w:eastAsia="Times New Roman" w:cs="Times New Roman"/>
          <w:color w:val="000000"/>
          <w:sz w:val="18"/>
          <w:szCs w:val="18"/>
          <w:lang w:val="en-US" w:eastAsia="fr-BE"/>
        </w:rPr>
        <w:t>Menlo Park, CA: Benjamin Cummins, 426.</w:t>
      </w:r>
    </w:p>
  </w:footnote>
  <w:footnote w:id="5">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r w:rsidRPr="00DA6332">
        <w:rPr>
          <w:rFonts w:eastAsia="Times New Roman" w:cs="Times New Roman"/>
          <w:color w:val="000000"/>
          <w:sz w:val="18"/>
          <w:szCs w:val="18"/>
          <w:lang w:val="en-US" w:eastAsia="fr-BE"/>
        </w:rPr>
        <w:t>Nora, J. et al. 1994. </w:t>
      </w:r>
      <w:r w:rsidRPr="00DA6332">
        <w:rPr>
          <w:rFonts w:eastAsia="Times New Roman" w:cs="Times New Roman"/>
          <w:i/>
          <w:iCs/>
          <w:color w:val="000000"/>
          <w:sz w:val="18"/>
          <w:szCs w:val="18"/>
          <w:lang w:val="en-US" w:eastAsia="fr-BE"/>
        </w:rPr>
        <w:t>Medical Genetics: Principles and Practice</w:t>
      </w:r>
      <w:r w:rsidRPr="00DA6332">
        <w:rPr>
          <w:rFonts w:eastAsia="Times New Roman" w:cs="Times New Roman"/>
          <w:color w:val="000000"/>
          <w:sz w:val="18"/>
          <w:szCs w:val="18"/>
          <w:lang w:val="en-US" w:eastAsia="fr-BE"/>
        </w:rPr>
        <w:t xml:space="preserve">. </w:t>
      </w:r>
      <w:r w:rsidRPr="001C052F">
        <w:rPr>
          <w:rFonts w:eastAsia="Times New Roman" w:cs="Times New Roman"/>
          <w:color w:val="000000"/>
          <w:sz w:val="18"/>
          <w:szCs w:val="18"/>
          <w:lang w:val="en-US" w:eastAsia="fr-BE"/>
        </w:rPr>
        <w:t xml:space="preserve">Philadelphia: Lea and </w:t>
      </w:r>
      <w:proofErr w:type="spellStart"/>
      <w:r w:rsidRPr="001C052F">
        <w:rPr>
          <w:rFonts w:eastAsia="Times New Roman" w:cs="Times New Roman"/>
          <w:color w:val="000000"/>
          <w:sz w:val="18"/>
          <w:szCs w:val="18"/>
          <w:lang w:val="en-US" w:eastAsia="fr-BE"/>
        </w:rPr>
        <w:t>Feliger</w:t>
      </w:r>
      <w:proofErr w:type="spellEnd"/>
      <w:r w:rsidRPr="001C052F">
        <w:rPr>
          <w:rFonts w:eastAsia="Times New Roman" w:cs="Times New Roman"/>
          <w:color w:val="000000"/>
          <w:sz w:val="18"/>
          <w:szCs w:val="18"/>
          <w:lang w:val="en-US" w:eastAsia="fr-BE"/>
        </w:rPr>
        <w:t>, 3.</w:t>
      </w:r>
    </w:p>
  </w:footnote>
  <w:footnote w:id="6">
    <w:p w:rsidR="009B4B7D" w:rsidRPr="00DA6332"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proofErr w:type="gramStart"/>
      <w:r w:rsidRPr="00DA6332">
        <w:rPr>
          <w:rFonts w:eastAsia="Times New Roman" w:cs="Times New Roman"/>
          <w:color w:val="000000"/>
          <w:sz w:val="18"/>
          <w:szCs w:val="18"/>
          <w:lang w:val="en-US" w:eastAsia="fr-BE"/>
        </w:rPr>
        <w:t>The Human Genome Project.</w:t>
      </w:r>
      <w:proofErr w:type="gramEnd"/>
      <w:r w:rsidRPr="00DA6332">
        <w:rPr>
          <w:rFonts w:eastAsia="Times New Roman" w:cs="Times New Roman"/>
          <w:color w:val="000000"/>
          <w:sz w:val="18"/>
          <w:szCs w:val="18"/>
          <w:lang w:val="en-US" w:eastAsia="fr-BE"/>
        </w:rPr>
        <w:t xml:space="preserve"> Announcement from the University of Texas Southwestern Medical </w:t>
      </w:r>
      <w:proofErr w:type="gramStart"/>
      <w:r w:rsidRPr="00DA6332">
        <w:rPr>
          <w:rFonts w:eastAsia="Times New Roman" w:cs="Times New Roman"/>
          <w:color w:val="000000"/>
          <w:sz w:val="18"/>
          <w:szCs w:val="18"/>
          <w:lang w:val="en-US" w:eastAsia="fr-BE"/>
        </w:rPr>
        <w:t>School,</w:t>
      </w:r>
      <w:proofErr w:type="gramEnd"/>
      <w:r w:rsidRPr="00DA6332">
        <w:rPr>
          <w:rFonts w:eastAsia="Times New Roman" w:cs="Times New Roman"/>
          <w:color w:val="000000"/>
          <w:sz w:val="18"/>
          <w:szCs w:val="18"/>
          <w:lang w:val="en-US" w:eastAsia="fr-BE"/>
        </w:rPr>
        <w:t xml:space="preserve"> May 6, 1993.</w:t>
      </w:r>
    </w:p>
  </w:footnote>
  <w:footnote w:id="7">
    <w:p w:rsidR="009B4B7D" w:rsidRPr="00DA6332" w:rsidRDefault="009B4B7D" w:rsidP="00DA6332">
      <w:pPr>
        <w:pStyle w:val="Notedebasdepage"/>
        <w:spacing w:after="20"/>
        <w:rPr>
          <w:sz w:val="18"/>
          <w:szCs w:val="18"/>
        </w:rPr>
      </w:pPr>
      <w:r w:rsidRPr="00DA6332">
        <w:rPr>
          <w:rStyle w:val="Appelnotedebasdep"/>
          <w:sz w:val="18"/>
          <w:szCs w:val="18"/>
        </w:rPr>
        <w:footnoteRef/>
      </w:r>
      <w:r w:rsidRPr="00DA6332">
        <w:rPr>
          <w:sz w:val="18"/>
          <w:szCs w:val="18"/>
        </w:rPr>
        <w:t xml:space="preserve"> </w:t>
      </w:r>
      <w:r w:rsidRPr="00DA6332">
        <w:rPr>
          <w:rFonts w:eastAsia="Times New Roman" w:cs="Times New Roman"/>
          <w:color w:val="000000"/>
          <w:sz w:val="18"/>
          <w:szCs w:val="18"/>
          <w:lang w:eastAsia="fr-BE"/>
        </w:rPr>
        <w:t>Nora et al, 166.</w:t>
      </w:r>
    </w:p>
  </w:footnote>
  <w:footnote w:id="8">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1C052F">
        <w:rPr>
          <w:sz w:val="18"/>
          <w:szCs w:val="18"/>
        </w:rPr>
        <w:t xml:space="preserve"> </w:t>
      </w:r>
      <w:r w:rsidRPr="001C052F">
        <w:rPr>
          <w:rFonts w:eastAsia="Times New Roman" w:cs="Times New Roman"/>
          <w:color w:val="000000"/>
          <w:sz w:val="18"/>
          <w:szCs w:val="18"/>
          <w:lang w:eastAsia="fr-BE"/>
        </w:rPr>
        <w:t xml:space="preserve">Collins, F. et al. 1990. </w:t>
      </w:r>
      <w:r w:rsidRPr="00DA6332">
        <w:rPr>
          <w:rFonts w:eastAsia="Times New Roman" w:cs="Times New Roman"/>
          <w:color w:val="000000"/>
          <w:sz w:val="18"/>
          <w:szCs w:val="18"/>
          <w:lang w:val="en-US" w:eastAsia="fr-BE"/>
        </w:rPr>
        <w:t>The cystic fibrosis gene: isolation and significance. </w:t>
      </w:r>
      <w:r w:rsidRPr="001C052F">
        <w:rPr>
          <w:rFonts w:eastAsia="Times New Roman" w:cs="Times New Roman"/>
          <w:i/>
          <w:iCs/>
          <w:color w:val="000000"/>
          <w:sz w:val="18"/>
          <w:szCs w:val="18"/>
          <w:lang w:val="en-US" w:eastAsia="fr-BE"/>
        </w:rPr>
        <w:t>Hospital Practice</w:t>
      </w:r>
      <w:r w:rsidRPr="001C052F">
        <w:rPr>
          <w:rFonts w:eastAsia="Times New Roman" w:cs="Times New Roman"/>
          <w:color w:val="000000"/>
          <w:sz w:val="18"/>
          <w:szCs w:val="18"/>
          <w:lang w:val="en-US" w:eastAsia="fr-BE"/>
        </w:rPr>
        <w:t>, 25(10):45-57.</w:t>
      </w:r>
    </w:p>
  </w:footnote>
  <w:footnote w:id="9">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1C052F">
        <w:rPr>
          <w:sz w:val="18"/>
          <w:szCs w:val="18"/>
          <w:lang w:val="en-US"/>
        </w:rPr>
        <w:t xml:space="preserve"> </w:t>
      </w:r>
      <w:r w:rsidRPr="001C052F">
        <w:rPr>
          <w:rFonts w:eastAsia="Times New Roman" w:cs="Times New Roman"/>
          <w:color w:val="000000"/>
          <w:sz w:val="18"/>
          <w:szCs w:val="18"/>
          <w:lang w:val="en-US" w:eastAsia="fr-BE"/>
        </w:rPr>
        <w:t>Ibid.</w:t>
      </w:r>
    </w:p>
  </w:footnote>
  <w:footnote w:id="10">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r w:rsidRPr="00DA6332">
        <w:rPr>
          <w:rFonts w:eastAsia="Times New Roman" w:cs="Times New Roman"/>
          <w:color w:val="000000"/>
          <w:sz w:val="18"/>
          <w:szCs w:val="18"/>
          <w:lang w:val="en-US" w:eastAsia="fr-BE"/>
        </w:rPr>
        <w:t>Sanford, J. 2005. </w:t>
      </w:r>
      <w:proofErr w:type="gramStart"/>
      <w:r w:rsidRPr="00DA6332">
        <w:rPr>
          <w:rFonts w:eastAsia="Times New Roman" w:cs="Times New Roman"/>
          <w:i/>
          <w:iCs/>
          <w:color w:val="000000"/>
          <w:sz w:val="18"/>
          <w:szCs w:val="18"/>
          <w:lang w:val="en-US" w:eastAsia="fr-BE"/>
        </w:rPr>
        <w:t>Genetic Entropy and the Mystery of the Genome</w:t>
      </w:r>
      <w:r w:rsidRPr="00DA6332">
        <w:rPr>
          <w:rFonts w:eastAsia="Times New Roman" w:cs="Times New Roman"/>
          <w:color w:val="000000"/>
          <w:sz w:val="18"/>
          <w:szCs w:val="18"/>
          <w:lang w:val="en-US" w:eastAsia="fr-BE"/>
        </w:rPr>
        <w:t>.</w:t>
      </w:r>
      <w:proofErr w:type="gramEnd"/>
      <w:r w:rsidRPr="00DA6332">
        <w:rPr>
          <w:rFonts w:eastAsia="Times New Roman" w:cs="Times New Roman"/>
          <w:color w:val="000000"/>
          <w:sz w:val="18"/>
          <w:szCs w:val="18"/>
          <w:lang w:val="en-US" w:eastAsia="fr-BE"/>
        </w:rPr>
        <w:t xml:space="preserve"> </w:t>
      </w:r>
      <w:r w:rsidRPr="001C052F">
        <w:rPr>
          <w:rFonts w:eastAsia="Times New Roman" w:cs="Times New Roman"/>
          <w:color w:val="000000"/>
          <w:sz w:val="18"/>
          <w:szCs w:val="18"/>
          <w:lang w:val="en-US" w:eastAsia="fr-BE"/>
        </w:rPr>
        <w:t xml:space="preserve">Lima, NY: </w:t>
      </w:r>
      <w:proofErr w:type="spellStart"/>
      <w:r w:rsidRPr="001C052F">
        <w:rPr>
          <w:rFonts w:eastAsia="Times New Roman" w:cs="Times New Roman"/>
          <w:color w:val="000000"/>
          <w:sz w:val="18"/>
          <w:szCs w:val="18"/>
          <w:lang w:val="en-US" w:eastAsia="fr-BE"/>
        </w:rPr>
        <w:t>Elim</w:t>
      </w:r>
      <w:proofErr w:type="spellEnd"/>
      <w:r w:rsidRPr="001C052F">
        <w:rPr>
          <w:rFonts w:eastAsia="Times New Roman" w:cs="Times New Roman"/>
          <w:color w:val="000000"/>
          <w:sz w:val="18"/>
          <w:szCs w:val="18"/>
          <w:lang w:val="en-US" w:eastAsia="fr-BE"/>
        </w:rPr>
        <w:t xml:space="preserve"> Publishing, 26.</w:t>
      </w:r>
    </w:p>
  </w:footnote>
  <w:footnote w:id="11">
    <w:p w:rsidR="008857FE" w:rsidRPr="008857FE" w:rsidRDefault="00345103" w:rsidP="008857FE">
      <w:pPr>
        <w:pStyle w:val="Titre1"/>
        <w:shd w:val="clear" w:color="auto" w:fill="FFFFFF"/>
        <w:spacing w:before="0" w:beforeAutospacing="0" w:after="20" w:afterAutospacing="0"/>
        <w:rPr>
          <w:rFonts w:asciiTheme="minorHAnsi" w:hAnsiTheme="minorHAnsi" w:cs="Arial"/>
          <w:b w:val="0"/>
          <w:bCs w:val="0"/>
          <w:color w:val="2D2D2D"/>
          <w:sz w:val="18"/>
          <w:szCs w:val="18"/>
        </w:rPr>
      </w:pPr>
      <w:r w:rsidRPr="008857FE">
        <w:rPr>
          <w:rStyle w:val="Appelnotedebasdep"/>
          <w:rFonts w:asciiTheme="minorHAnsi" w:hAnsiTheme="minorHAnsi"/>
          <w:b w:val="0"/>
          <w:sz w:val="18"/>
          <w:szCs w:val="18"/>
        </w:rPr>
        <w:footnoteRef/>
      </w:r>
      <w:r w:rsidRPr="008857FE">
        <w:rPr>
          <w:rFonts w:asciiTheme="minorHAnsi" w:hAnsiTheme="minorHAnsi"/>
          <w:b w:val="0"/>
          <w:sz w:val="18"/>
          <w:szCs w:val="18"/>
        </w:rPr>
        <w:t xml:space="preserve"> Cf. la citation suivante : </w:t>
      </w:r>
      <w:r w:rsidR="008857FE" w:rsidRPr="008857FE">
        <w:rPr>
          <w:rFonts w:asciiTheme="minorHAnsi" w:hAnsiTheme="minorHAnsi"/>
          <w:b w:val="0"/>
          <w:sz w:val="18"/>
          <w:szCs w:val="18"/>
        </w:rPr>
        <w:t>“Il semble que toutes ces mutations sont des pertes d’information, des changements dégénératifs” in Carl Wieland, “</w:t>
      </w:r>
      <w:proofErr w:type="spellStart"/>
      <w:r w:rsidR="008857FE" w:rsidRPr="008857FE">
        <w:rPr>
          <w:rFonts w:asciiTheme="minorHAnsi" w:hAnsiTheme="minorHAnsi" w:cs="Arial"/>
          <w:b w:val="0"/>
          <w:bCs w:val="0"/>
          <w:color w:val="2D2D2D"/>
          <w:sz w:val="18"/>
          <w:szCs w:val="18"/>
        </w:rPr>
        <w:t>Superbugs</w:t>
      </w:r>
      <w:proofErr w:type="spellEnd"/>
      <w:r w:rsidR="008857FE" w:rsidRPr="008857FE">
        <w:rPr>
          <w:rFonts w:asciiTheme="minorHAnsi" w:hAnsiTheme="minorHAnsi" w:cs="Arial"/>
          <w:b w:val="0"/>
          <w:bCs w:val="0"/>
          <w:color w:val="2D2D2D"/>
          <w:sz w:val="18"/>
          <w:szCs w:val="18"/>
        </w:rPr>
        <w:t xml:space="preserve"> not super </w:t>
      </w:r>
      <w:proofErr w:type="spellStart"/>
      <w:r w:rsidR="008857FE" w:rsidRPr="008857FE">
        <w:rPr>
          <w:rFonts w:asciiTheme="minorHAnsi" w:hAnsiTheme="minorHAnsi" w:cs="Arial"/>
          <w:b w:val="0"/>
          <w:bCs w:val="0"/>
          <w:color w:val="2D2D2D"/>
          <w:sz w:val="18"/>
          <w:szCs w:val="18"/>
        </w:rPr>
        <w:t>after</w:t>
      </w:r>
      <w:proofErr w:type="spellEnd"/>
      <w:r w:rsidR="008857FE" w:rsidRPr="008857FE">
        <w:rPr>
          <w:rFonts w:asciiTheme="minorHAnsi" w:hAnsiTheme="minorHAnsi" w:cs="Arial"/>
          <w:b w:val="0"/>
          <w:bCs w:val="0"/>
          <w:color w:val="2D2D2D"/>
          <w:sz w:val="18"/>
          <w:szCs w:val="18"/>
        </w:rPr>
        <w:t xml:space="preserve"> all</w:t>
      </w:r>
      <w:r w:rsidR="008857FE">
        <w:rPr>
          <w:rFonts w:asciiTheme="minorHAnsi" w:hAnsiTheme="minorHAnsi" w:cs="Arial"/>
          <w:b w:val="0"/>
          <w:bCs w:val="0"/>
          <w:color w:val="2D2D2D"/>
          <w:sz w:val="18"/>
          <w:szCs w:val="18"/>
        </w:rPr>
        <w:t xml:space="preserve">”, </w:t>
      </w:r>
      <w:hyperlink r:id="rId1" w:history="1">
        <w:r w:rsidR="008857FE" w:rsidRPr="008857FE">
          <w:rPr>
            <w:rStyle w:val="Lienhypertexte"/>
            <w:rFonts w:asciiTheme="minorHAnsi" w:hAnsiTheme="minorHAnsi"/>
            <w:b w:val="0"/>
            <w:sz w:val="18"/>
            <w:szCs w:val="18"/>
          </w:rPr>
          <w:t>http://creation.com/superbugs-not-super-after-all</w:t>
        </w:r>
      </w:hyperlink>
      <w:r w:rsidR="008857FE">
        <w:rPr>
          <w:rFonts w:asciiTheme="minorHAnsi" w:hAnsiTheme="minorHAnsi"/>
          <w:b w:val="0"/>
          <w:sz w:val="18"/>
          <w:szCs w:val="18"/>
        </w:rPr>
        <w:t>. (EE)</w:t>
      </w:r>
    </w:p>
    <w:p w:rsidR="00345103" w:rsidRPr="008857FE" w:rsidRDefault="00345103" w:rsidP="00345103">
      <w:pPr>
        <w:pStyle w:val="Notedebasdepage"/>
        <w:spacing w:after="20"/>
        <w:rPr>
          <w:sz w:val="18"/>
          <w:szCs w:val="18"/>
        </w:rPr>
      </w:pPr>
    </w:p>
  </w:footnote>
  <w:footnote w:id="12">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1C052F">
        <w:rPr>
          <w:sz w:val="18"/>
          <w:szCs w:val="18"/>
          <w:lang w:val="en-US"/>
        </w:rPr>
        <w:t xml:space="preserve"> </w:t>
      </w:r>
      <w:proofErr w:type="gramStart"/>
      <w:r w:rsidRPr="001C052F">
        <w:rPr>
          <w:rFonts w:eastAsia="Times New Roman" w:cs="Times New Roman"/>
          <w:color w:val="000000"/>
          <w:sz w:val="18"/>
          <w:szCs w:val="18"/>
          <w:lang w:val="en-US" w:eastAsia="fr-BE"/>
        </w:rPr>
        <w:t>Ibid, 33-41, 150.</w:t>
      </w:r>
      <w:proofErr w:type="gramEnd"/>
    </w:p>
  </w:footnote>
  <w:footnote w:id="13">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1C052F">
        <w:rPr>
          <w:sz w:val="18"/>
          <w:szCs w:val="18"/>
          <w:lang w:val="en-US"/>
        </w:rPr>
        <w:t xml:space="preserve"> </w:t>
      </w:r>
      <w:r w:rsidRPr="001C052F">
        <w:rPr>
          <w:rFonts w:eastAsia="Times New Roman" w:cs="Times New Roman"/>
          <w:color w:val="000000"/>
          <w:sz w:val="18"/>
          <w:szCs w:val="18"/>
          <w:lang w:val="en-US" w:eastAsia="fr-BE"/>
        </w:rPr>
        <w:t>Campbell et al, 427.</w:t>
      </w:r>
    </w:p>
  </w:footnote>
  <w:footnote w:id="14">
    <w:p w:rsidR="009B4B7D" w:rsidRPr="001C052F" w:rsidRDefault="009B4B7D" w:rsidP="00DA6332">
      <w:pPr>
        <w:pStyle w:val="Notedebasdepage"/>
        <w:spacing w:after="20"/>
        <w:rPr>
          <w:sz w:val="18"/>
          <w:szCs w:val="18"/>
          <w:lang w:val="en-US"/>
        </w:rPr>
      </w:pPr>
      <w:r w:rsidRPr="00DA6332">
        <w:rPr>
          <w:rStyle w:val="Appelnotedebasdep"/>
          <w:sz w:val="18"/>
          <w:szCs w:val="18"/>
        </w:rPr>
        <w:footnoteRef/>
      </w:r>
      <w:r w:rsidRPr="001C052F">
        <w:rPr>
          <w:sz w:val="18"/>
          <w:szCs w:val="18"/>
          <w:lang w:val="en-US"/>
        </w:rPr>
        <w:t xml:space="preserve"> </w:t>
      </w:r>
      <w:proofErr w:type="gramStart"/>
      <w:r w:rsidRPr="001C052F">
        <w:rPr>
          <w:rFonts w:eastAsia="Times New Roman" w:cs="Times New Roman"/>
          <w:color w:val="000000"/>
          <w:sz w:val="18"/>
          <w:szCs w:val="18"/>
          <w:lang w:val="en-US" w:eastAsia="fr-BE"/>
        </w:rPr>
        <w:t>Sanford, 25.</w:t>
      </w:r>
      <w:proofErr w:type="gramEnd"/>
    </w:p>
  </w:footnote>
  <w:footnote w:id="15">
    <w:p w:rsidR="009B4B7D" w:rsidRPr="00DA6332" w:rsidRDefault="009B4B7D" w:rsidP="00DA6332">
      <w:pPr>
        <w:pStyle w:val="Notedebasdepage"/>
        <w:spacing w:after="20"/>
        <w:rPr>
          <w:sz w:val="18"/>
          <w:szCs w:val="18"/>
          <w:lang w:val="en-US"/>
        </w:rPr>
      </w:pPr>
      <w:r w:rsidRPr="00DA6332">
        <w:rPr>
          <w:rStyle w:val="Appelnotedebasdep"/>
          <w:sz w:val="18"/>
          <w:szCs w:val="18"/>
        </w:rPr>
        <w:footnoteRef/>
      </w:r>
      <w:r w:rsidRPr="00DA6332">
        <w:rPr>
          <w:sz w:val="18"/>
          <w:szCs w:val="18"/>
          <w:lang w:val="en-US"/>
        </w:rPr>
        <w:t xml:space="preserve"> </w:t>
      </w:r>
      <w:r w:rsidRPr="00DA6332">
        <w:rPr>
          <w:rFonts w:eastAsia="Times New Roman" w:cs="Times New Roman"/>
          <w:color w:val="000000"/>
          <w:sz w:val="18"/>
          <w:szCs w:val="18"/>
          <w:lang w:val="en-US" w:eastAsia="fr-BE"/>
        </w:rPr>
        <w:t>Muller, H. 1946. Time, 48(20):38; and Gardner, E. 1964. </w:t>
      </w:r>
      <w:proofErr w:type="gramStart"/>
      <w:r w:rsidRPr="00DA6332">
        <w:rPr>
          <w:rFonts w:eastAsia="Times New Roman" w:cs="Times New Roman"/>
          <w:i/>
          <w:iCs/>
          <w:color w:val="000000"/>
          <w:sz w:val="18"/>
          <w:szCs w:val="18"/>
          <w:lang w:val="en-US" w:eastAsia="fr-BE"/>
        </w:rPr>
        <w:t>Principles of Genetics</w:t>
      </w:r>
      <w:r w:rsidRPr="00DA6332">
        <w:rPr>
          <w:rFonts w:eastAsia="Times New Roman" w:cs="Times New Roman"/>
          <w:color w:val="000000"/>
          <w:sz w:val="18"/>
          <w:szCs w:val="18"/>
          <w:lang w:val="en-US" w:eastAsia="fr-BE"/>
        </w:rPr>
        <w:t>.</w:t>
      </w:r>
      <w:proofErr w:type="gramEnd"/>
      <w:r w:rsidRPr="00DA6332">
        <w:rPr>
          <w:rFonts w:eastAsia="Times New Roman" w:cs="Times New Roman"/>
          <w:color w:val="000000"/>
          <w:sz w:val="18"/>
          <w:szCs w:val="18"/>
          <w:lang w:val="en-US" w:eastAsia="fr-BE"/>
        </w:rPr>
        <w:t xml:space="preserve"> New York: Wiley, 192.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52C6E"/>
    <w:multiLevelType w:val="multilevel"/>
    <w:tmpl w:val="7DCE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2D3D3F"/>
    <w:rsid w:val="0001320A"/>
    <w:rsid w:val="00014FE2"/>
    <w:rsid w:val="0003279A"/>
    <w:rsid w:val="00041D49"/>
    <w:rsid w:val="00096873"/>
    <w:rsid w:val="00114170"/>
    <w:rsid w:val="001510F9"/>
    <w:rsid w:val="001A6A1D"/>
    <w:rsid w:val="001C052F"/>
    <w:rsid w:val="002126D0"/>
    <w:rsid w:val="0022674A"/>
    <w:rsid w:val="002432D6"/>
    <w:rsid w:val="0025745B"/>
    <w:rsid w:val="002B1748"/>
    <w:rsid w:val="002C32EB"/>
    <w:rsid w:val="002D3D3F"/>
    <w:rsid w:val="002F3FA7"/>
    <w:rsid w:val="00316AD8"/>
    <w:rsid w:val="00345103"/>
    <w:rsid w:val="00351E24"/>
    <w:rsid w:val="003E0BC3"/>
    <w:rsid w:val="003F1B30"/>
    <w:rsid w:val="0041207A"/>
    <w:rsid w:val="00460438"/>
    <w:rsid w:val="00483FEE"/>
    <w:rsid w:val="004916FA"/>
    <w:rsid w:val="004E2C0D"/>
    <w:rsid w:val="00505BFE"/>
    <w:rsid w:val="00521DF2"/>
    <w:rsid w:val="005438A4"/>
    <w:rsid w:val="00545856"/>
    <w:rsid w:val="00546D05"/>
    <w:rsid w:val="005473B4"/>
    <w:rsid w:val="00547724"/>
    <w:rsid w:val="00564D1E"/>
    <w:rsid w:val="00573C37"/>
    <w:rsid w:val="0058500E"/>
    <w:rsid w:val="005B3783"/>
    <w:rsid w:val="005C53F3"/>
    <w:rsid w:val="005E0417"/>
    <w:rsid w:val="005E57B6"/>
    <w:rsid w:val="00610A8B"/>
    <w:rsid w:val="006355DB"/>
    <w:rsid w:val="0069008C"/>
    <w:rsid w:val="006A3FBC"/>
    <w:rsid w:val="006B0EC5"/>
    <w:rsid w:val="006C106E"/>
    <w:rsid w:val="006E06DA"/>
    <w:rsid w:val="006E78F3"/>
    <w:rsid w:val="00706ED7"/>
    <w:rsid w:val="00707C2B"/>
    <w:rsid w:val="007249BA"/>
    <w:rsid w:val="00751F79"/>
    <w:rsid w:val="007C3E01"/>
    <w:rsid w:val="007E2E18"/>
    <w:rsid w:val="00820526"/>
    <w:rsid w:val="008562A3"/>
    <w:rsid w:val="008857FE"/>
    <w:rsid w:val="008F7411"/>
    <w:rsid w:val="00901655"/>
    <w:rsid w:val="00923838"/>
    <w:rsid w:val="009239A6"/>
    <w:rsid w:val="009705CE"/>
    <w:rsid w:val="009A2421"/>
    <w:rsid w:val="009A3647"/>
    <w:rsid w:val="009A7EEA"/>
    <w:rsid w:val="009B4B7D"/>
    <w:rsid w:val="009C23CA"/>
    <w:rsid w:val="009C6E38"/>
    <w:rsid w:val="009D51FF"/>
    <w:rsid w:val="009F6119"/>
    <w:rsid w:val="00A05F00"/>
    <w:rsid w:val="00AB0D07"/>
    <w:rsid w:val="00B00A4F"/>
    <w:rsid w:val="00B2011B"/>
    <w:rsid w:val="00B23F62"/>
    <w:rsid w:val="00B84430"/>
    <w:rsid w:val="00C077A2"/>
    <w:rsid w:val="00C377BB"/>
    <w:rsid w:val="00C914F4"/>
    <w:rsid w:val="00C96DAE"/>
    <w:rsid w:val="00CA4F07"/>
    <w:rsid w:val="00CD08B2"/>
    <w:rsid w:val="00CE2146"/>
    <w:rsid w:val="00D02881"/>
    <w:rsid w:val="00D9789C"/>
    <w:rsid w:val="00DA6332"/>
    <w:rsid w:val="00DB2AEF"/>
    <w:rsid w:val="00DD3F76"/>
    <w:rsid w:val="00E22079"/>
    <w:rsid w:val="00E41AB7"/>
    <w:rsid w:val="00E532F9"/>
    <w:rsid w:val="00E567AB"/>
    <w:rsid w:val="00E72938"/>
    <w:rsid w:val="00EB1FD5"/>
    <w:rsid w:val="00EB7272"/>
    <w:rsid w:val="00EC6379"/>
    <w:rsid w:val="00ED4C03"/>
    <w:rsid w:val="00ED5C7B"/>
    <w:rsid w:val="00EE0CBB"/>
    <w:rsid w:val="00F04C7E"/>
    <w:rsid w:val="00F21C5E"/>
    <w:rsid w:val="00F437D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73"/>
  </w:style>
  <w:style w:type="paragraph" w:styleId="Titre1">
    <w:name w:val="heading 1"/>
    <w:basedOn w:val="Normal"/>
    <w:link w:val="Titre1Car"/>
    <w:uiPriority w:val="9"/>
    <w:qFormat/>
    <w:rsid w:val="0088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C10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106E"/>
    <w:rPr>
      <w:sz w:val="20"/>
      <w:szCs w:val="20"/>
    </w:rPr>
  </w:style>
  <w:style w:type="character" w:styleId="Appelnotedebasdep">
    <w:name w:val="footnote reference"/>
    <w:basedOn w:val="Policepardfaut"/>
    <w:uiPriority w:val="99"/>
    <w:semiHidden/>
    <w:unhideWhenUsed/>
    <w:rsid w:val="006C106E"/>
    <w:rPr>
      <w:vertAlign w:val="superscript"/>
    </w:rPr>
  </w:style>
  <w:style w:type="character" w:customStyle="1" w:styleId="apple-converted-space">
    <w:name w:val="apple-converted-space"/>
    <w:basedOn w:val="Policepardfaut"/>
    <w:rsid w:val="006355DB"/>
  </w:style>
  <w:style w:type="character" w:styleId="Lienhypertexte">
    <w:name w:val="Hyperlink"/>
    <w:basedOn w:val="Policepardfaut"/>
    <w:uiPriority w:val="99"/>
    <w:semiHidden/>
    <w:unhideWhenUsed/>
    <w:rsid w:val="006355DB"/>
    <w:rPr>
      <w:color w:val="0000FF"/>
      <w:u w:val="single"/>
    </w:rPr>
  </w:style>
  <w:style w:type="paragraph" w:styleId="Explorateurdedocuments">
    <w:name w:val="Document Map"/>
    <w:basedOn w:val="Normal"/>
    <w:link w:val="ExplorateurdedocumentsCar"/>
    <w:uiPriority w:val="99"/>
    <w:semiHidden/>
    <w:unhideWhenUsed/>
    <w:rsid w:val="008562A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562A3"/>
    <w:rPr>
      <w:rFonts w:ascii="Tahoma" w:hAnsi="Tahoma" w:cs="Tahoma"/>
      <w:sz w:val="16"/>
      <w:szCs w:val="16"/>
    </w:rPr>
  </w:style>
  <w:style w:type="character" w:customStyle="1" w:styleId="Titre1Car">
    <w:name w:val="Titre 1 Car"/>
    <w:basedOn w:val="Policepardfaut"/>
    <w:link w:val="Titre1"/>
    <w:uiPriority w:val="9"/>
    <w:rsid w:val="008857FE"/>
    <w:rPr>
      <w:rFonts w:ascii="Times New Roman" w:eastAsia="Times New Roman" w:hAnsi="Times New Roman" w:cs="Times New Roman"/>
      <w:b/>
      <w:bCs/>
      <w:kern w:val="36"/>
      <w:sz w:val="48"/>
      <w:szCs w:val="48"/>
      <w:lang w:eastAsia="fr-BE"/>
    </w:rPr>
  </w:style>
  <w:style w:type="paragraph" w:styleId="En-tte">
    <w:name w:val="header"/>
    <w:basedOn w:val="Normal"/>
    <w:link w:val="En-tteCar"/>
    <w:uiPriority w:val="99"/>
    <w:semiHidden/>
    <w:unhideWhenUsed/>
    <w:rsid w:val="006E78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78F3"/>
  </w:style>
  <w:style w:type="paragraph" w:styleId="Pieddepage">
    <w:name w:val="footer"/>
    <w:basedOn w:val="Normal"/>
    <w:link w:val="PieddepageCar"/>
    <w:uiPriority w:val="99"/>
    <w:unhideWhenUsed/>
    <w:rsid w:val="006E7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8F3"/>
  </w:style>
</w:styles>
</file>

<file path=word/webSettings.xml><?xml version="1.0" encoding="utf-8"?>
<w:webSettings xmlns:r="http://schemas.openxmlformats.org/officeDocument/2006/relationships" xmlns:w="http://schemas.openxmlformats.org/wordprocessingml/2006/main">
  <w:divs>
    <w:div w:id="16551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ellule_(biolo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r.wikipedia.org/wiki/N%C3%A9cro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reation.com/superbugs-not-super-after-a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738D4-A896-4A2F-8D0E-ADF14216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6</Pages>
  <Words>3370</Words>
  <Characters>18536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66</cp:revision>
  <dcterms:created xsi:type="dcterms:W3CDTF">2014-09-13T14:50:00Z</dcterms:created>
  <dcterms:modified xsi:type="dcterms:W3CDTF">2014-09-19T16:23:00Z</dcterms:modified>
</cp:coreProperties>
</file>